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CE5D73">
        <w:rPr>
          <w:rFonts w:ascii="Arial" w:hAnsi="Arial" w:cs="Arial"/>
          <w:sz w:val="22"/>
          <w:szCs w:val="22"/>
        </w:rPr>
        <w:t>Octo</w:t>
      </w:r>
      <w:r w:rsidR="008E6CD3">
        <w:rPr>
          <w:rFonts w:ascii="Arial" w:hAnsi="Arial" w:cs="Arial"/>
          <w:sz w:val="22"/>
          <w:szCs w:val="22"/>
        </w:rPr>
        <w:t xml:space="preserve">ber </w:t>
      </w:r>
      <w:r w:rsidR="00CE5D73">
        <w:rPr>
          <w:rFonts w:ascii="Arial" w:hAnsi="Arial" w:cs="Arial"/>
          <w:sz w:val="22"/>
          <w:szCs w:val="22"/>
        </w:rPr>
        <w:t>2</w:t>
      </w:r>
      <w:r>
        <w:rPr>
          <w:rFonts w:ascii="Arial" w:hAnsi="Arial" w:cs="Arial"/>
          <w:sz w:val="22"/>
          <w:szCs w:val="22"/>
        </w:rPr>
        <w:t xml:space="preserve">, 2012.  </w:t>
      </w:r>
      <w:r w:rsidR="005A68D0">
        <w:rPr>
          <w:rFonts w:ascii="Arial" w:hAnsi="Arial" w:cs="Arial"/>
          <w:sz w:val="22"/>
          <w:szCs w:val="22"/>
        </w:rPr>
        <w:t xml:space="preserve">Chairman Steve Keller </w:t>
      </w:r>
      <w:r>
        <w:rPr>
          <w:rFonts w:ascii="Arial" w:hAnsi="Arial" w:cs="Arial"/>
          <w:sz w:val="22"/>
          <w:szCs w:val="22"/>
        </w:rPr>
        <w:t>called the meeting to order at 9:</w:t>
      </w:r>
      <w:r w:rsidR="005A6CFF">
        <w:rPr>
          <w:rFonts w:ascii="Arial" w:hAnsi="Arial" w:cs="Arial"/>
          <w:sz w:val="22"/>
          <w:szCs w:val="22"/>
        </w:rPr>
        <w:t>0</w:t>
      </w:r>
      <w:r>
        <w:rPr>
          <w:rFonts w:ascii="Arial" w:hAnsi="Arial" w:cs="Arial"/>
          <w:sz w:val="22"/>
          <w:szCs w:val="22"/>
        </w:rPr>
        <w:t xml:space="preserve">0 a.m. with Darren </w:t>
      </w:r>
      <w:r w:rsidR="00CB5109">
        <w:rPr>
          <w:rFonts w:ascii="Arial" w:hAnsi="Arial" w:cs="Arial"/>
          <w:sz w:val="22"/>
          <w:szCs w:val="22"/>
        </w:rPr>
        <w:t>Bauer</w:t>
      </w:r>
      <w:r w:rsidR="00CE5D73">
        <w:rPr>
          <w:rFonts w:ascii="Arial" w:hAnsi="Arial" w:cs="Arial"/>
          <w:sz w:val="22"/>
          <w:szCs w:val="22"/>
        </w:rPr>
        <w:t xml:space="preserve"> </w:t>
      </w:r>
      <w:r>
        <w:rPr>
          <w:rFonts w:ascii="Arial" w:hAnsi="Arial" w:cs="Arial"/>
          <w:sz w:val="22"/>
          <w:szCs w:val="22"/>
        </w:rPr>
        <w:t>and Don Pazie present.</w:t>
      </w:r>
      <w:r w:rsidR="00CE5D73">
        <w:rPr>
          <w:rFonts w:ascii="Arial" w:hAnsi="Arial" w:cs="Arial"/>
          <w:sz w:val="22"/>
          <w:szCs w:val="22"/>
        </w:rPr>
        <w:t xml:space="preserve">  Shawn Hinsz and Mike Mickelson</w:t>
      </w:r>
      <w:r w:rsidR="00F90164">
        <w:rPr>
          <w:rFonts w:ascii="Arial" w:hAnsi="Arial" w:cs="Arial"/>
          <w:sz w:val="22"/>
          <w:szCs w:val="22"/>
        </w:rPr>
        <w:t xml:space="preserve"> </w:t>
      </w:r>
      <w:r w:rsidR="00CE5D73">
        <w:rPr>
          <w:rFonts w:ascii="Arial" w:hAnsi="Arial" w:cs="Arial"/>
          <w:sz w:val="22"/>
          <w:szCs w:val="22"/>
        </w:rPr>
        <w:t>were not in attendance.</w:t>
      </w:r>
      <w:r w:rsidR="00F90164">
        <w:rPr>
          <w:rFonts w:ascii="Arial" w:hAnsi="Arial" w:cs="Arial"/>
          <w:sz w:val="22"/>
          <w:szCs w:val="22"/>
        </w:rPr>
        <w:t xml:space="preserve">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p>
    <w:p w:rsidR="008E6CD3" w:rsidRDefault="008E6CD3" w:rsidP="002007B7">
      <w:pPr>
        <w:rPr>
          <w:rFonts w:ascii="Arial" w:hAnsi="Arial" w:cs="Arial"/>
          <w:sz w:val="22"/>
          <w:u w:val="single"/>
        </w:rPr>
      </w:pPr>
    </w:p>
    <w:p w:rsidR="002007B7" w:rsidRDefault="004B31D5" w:rsidP="002007B7">
      <w:pPr>
        <w:rPr>
          <w:rFonts w:ascii="Arial" w:hAnsi="Arial" w:cs="Arial"/>
          <w:sz w:val="22"/>
          <w:u w:val="single"/>
        </w:rPr>
      </w:pPr>
      <w:r>
        <w:rPr>
          <w:rFonts w:ascii="Arial" w:hAnsi="Arial" w:cs="Arial"/>
          <w:sz w:val="22"/>
          <w:u w:val="single"/>
        </w:rPr>
        <w:t xml:space="preserve">Amend and </w:t>
      </w:r>
      <w:r w:rsidR="002007B7">
        <w:rPr>
          <w:rFonts w:ascii="Arial" w:hAnsi="Arial" w:cs="Arial"/>
          <w:sz w:val="22"/>
          <w:u w:val="single"/>
        </w:rPr>
        <w:t>Approve Minutes</w:t>
      </w:r>
    </w:p>
    <w:p w:rsidR="00CE5D73" w:rsidRDefault="00CE5D73" w:rsidP="002007B7">
      <w:pPr>
        <w:rPr>
          <w:rFonts w:ascii="Arial" w:hAnsi="Arial" w:cs="Arial"/>
          <w:sz w:val="22"/>
          <w:szCs w:val="22"/>
        </w:rPr>
      </w:pPr>
      <w:r>
        <w:rPr>
          <w:rFonts w:ascii="Arial" w:hAnsi="Arial" w:cs="Arial"/>
          <w:sz w:val="22"/>
          <w:szCs w:val="22"/>
        </w:rPr>
        <w:t>The September 4 minutes were amended to read “</w:t>
      </w:r>
      <w:r w:rsidR="004B31D5">
        <w:rPr>
          <w:rFonts w:ascii="Arial" w:hAnsi="Arial" w:cs="Arial"/>
          <w:sz w:val="22"/>
          <w:szCs w:val="22"/>
        </w:rPr>
        <w:t xml:space="preserve">… </w:t>
      </w:r>
      <w:r w:rsidR="004B31D5">
        <w:rPr>
          <w:rFonts w:ascii="Arial" w:hAnsi="Arial" w:cs="Arial"/>
          <w:sz w:val="22"/>
        </w:rPr>
        <w:t xml:space="preserve">to hire additional truckers at $0.24 </w:t>
      </w:r>
      <w:r w:rsidR="004B31D5" w:rsidRPr="004B31D5">
        <w:rPr>
          <w:rFonts w:ascii="Arial" w:hAnsi="Arial" w:cs="Arial"/>
          <w:i/>
          <w:sz w:val="22"/>
        </w:rPr>
        <w:t>per ton</w:t>
      </w:r>
      <w:r w:rsidR="004B31D5">
        <w:rPr>
          <w:rFonts w:ascii="Arial" w:hAnsi="Arial" w:cs="Arial"/>
          <w:sz w:val="22"/>
        </w:rPr>
        <w:t xml:space="preserve"> per loaded mile ….” </w:t>
      </w:r>
      <w:r w:rsidR="007074B1">
        <w:rPr>
          <w:rFonts w:ascii="Arial" w:hAnsi="Arial" w:cs="Arial"/>
          <w:sz w:val="22"/>
        </w:rPr>
        <w:t>a</w:t>
      </w:r>
      <w:r w:rsidR="004B31D5">
        <w:rPr>
          <w:rFonts w:ascii="Arial" w:hAnsi="Arial" w:cs="Arial"/>
          <w:sz w:val="22"/>
        </w:rPr>
        <w:t>nd to amend the September 25 minutes to read “</w:t>
      </w:r>
      <w:r w:rsidR="004B31D5" w:rsidRPr="005054BF">
        <w:rPr>
          <w:rFonts w:ascii="Arial" w:hAnsi="Arial" w:cs="Arial"/>
          <w:sz w:val="22"/>
          <w:szCs w:val="22"/>
        </w:rPr>
        <w:t xml:space="preserve">Motion by </w:t>
      </w:r>
      <w:r w:rsidR="004B31D5" w:rsidRPr="00AF0276">
        <w:rPr>
          <w:rFonts w:ascii="Arial" w:hAnsi="Arial" w:cs="Arial"/>
          <w:i/>
          <w:sz w:val="22"/>
          <w:szCs w:val="22"/>
        </w:rPr>
        <w:t>Hinsz</w:t>
      </w:r>
      <w:r w:rsidR="004B31D5" w:rsidRPr="005054BF">
        <w:rPr>
          <w:rFonts w:ascii="Arial" w:hAnsi="Arial" w:cs="Arial"/>
          <w:sz w:val="22"/>
          <w:szCs w:val="22"/>
        </w:rPr>
        <w:t xml:space="preserve">, seconded by </w:t>
      </w:r>
      <w:r w:rsidR="004B31D5" w:rsidRPr="00AF0276">
        <w:rPr>
          <w:rFonts w:ascii="Arial" w:hAnsi="Arial" w:cs="Arial"/>
          <w:i/>
          <w:sz w:val="22"/>
          <w:szCs w:val="22"/>
        </w:rPr>
        <w:t>Pazie</w:t>
      </w:r>
      <w:r w:rsidR="004B31D5" w:rsidRPr="005054BF">
        <w:rPr>
          <w:rFonts w:ascii="Arial" w:hAnsi="Arial" w:cs="Arial"/>
          <w:sz w:val="22"/>
          <w:szCs w:val="22"/>
        </w:rPr>
        <w:t>, to adopt</w:t>
      </w:r>
      <w:r w:rsidR="004B31D5">
        <w:rPr>
          <w:rFonts w:ascii="Arial" w:hAnsi="Arial" w:cs="Arial"/>
          <w:sz w:val="22"/>
          <w:szCs w:val="22"/>
        </w:rPr>
        <w:t xml:space="preserve"> …”</w:t>
      </w:r>
      <w:r w:rsidR="004B31D5" w:rsidRPr="005054BF">
        <w:rPr>
          <w:rFonts w:ascii="Arial" w:hAnsi="Arial" w:cs="Arial"/>
          <w:sz w:val="22"/>
          <w:szCs w:val="22"/>
        </w:rPr>
        <w:t xml:space="preserve"> the </w:t>
      </w:r>
      <w:r w:rsidR="004B31D5">
        <w:rPr>
          <w:rFonts w:ascii="Arial" w:hAnsi="Arial" w:cs="Arial"/>
          <w:sz w:val="22"/>
          <w:szCs w:val="22"/>
        </w:rPr>
        <w:t>budget</w:t>
      </w:r>
      <w:r w:rsidR="004B31D5" w:rsidRPr="005054BF">
        <w:rPr>
          <w:rFonts w:ascii="Arial" w:hAnsi="Arial" w:cs="Arial"/>
          <w:sz w:val="22"/>
          <w:szCs w:val="22"/>
        </w:rPr>
        <w:t xml:space="preserve"> resolution</w:t>
      </w:r>
      <w:r w:rsidR="004B31D5">
        <w:rPr>
          <w:rFonts w:ascii="Arial" w:hAnsi="Arial" w:cs="Arial"/>
          <w:sz w:val="22"/>
          <w:szCs w:val="22"/>
        </w:rPr>
        <w:t>.</w:t>
      </w:r>
      <w:r w:rsidR="00AF0276">
        <w:rPr>
          <w:rFonts w:ascii="Arial" w:hAnsi="Arial" w:cs="Arial"/>
          <w:sz w:val="22"/>
          <w:szCs w:val="22"/>
        </w:rPr>
        <w:t xml:space="preserve">  </w:t>
      </w:r>
      <w:r w:rsidR="00FA39B7">
        <w:rPr>
          <w:rFonts w:ascii="Arial" w:hAnsi="Arial" w:cs="Arial"/>
          <w:sz w:val="22"/>
          <w:szCs w:val="22"/>
        </w:rPr>
        <w:t>All voted in favor of a motion by Pazie, seconded by Bauer, to approve the amended minutes of the September 4 and the September 25 meetings.</w:t>
      </w:r>
    </w:p>
    <w:p w:rsidR="00FA39B7" w:rsidRDefault="00FA39B7" w:rsidP="002007B7">
      <w:pPr>
        <w:rPr>
          <w:rFonts w:ascii="Arial" w:hAnsi="Arial" w:cs="Arial"/>
          <w:sz w:val="22"/>
          <w:szCs w:val="22"/>
        </w:rPr>
      </w:pPr>
    </w:p>
    <w:p w:rsidR="00FA39B7" w:rsidRPr="003B0562" w:rsidRDefault="00FA39B7" w:rsidP="00FA39B7">
      <w:pPr>
        <w:pStyle w:val="BodyText"/>
        <w:rPr>
          <w:szCs w:val="22"/>
          <w:u w:val="single"/>
        </w:rPr>
      </w:pPr>
      <w:r w:rsidRPr="003B0562">
        <w:rPr>
          <w:szCs w:val="22"/>
          <w:u w:val="single"/>
        </w:rPr>
        <w:t>Veteran’s Service Office</w:t>
      </w:r>
    </w:p>
    <w:p w:rsidR="00FA39B7" w:rsidRPr="003B0562" w:rsidRDefault="00FA39B7" w:rsidP="00FA39B7">
      <w:pPr>
        <w:pStyle w:val="PlainText"/>
        <w:rPr>
          <w:rFonts w:ascii="Arial" w:hAnsi="Arial" w:cs="Arial"/>
          <w:sz w:val="22"/>
          <w:szCs w:val="22"/>
        </w:rPr>
      </w:pPr>
      <w:r w:rsidRPr="003B0562">
        <w:rPr>
          <w:rFonts w:ascii="Arial" w:hAnsi="Arial" w:cs="Arial"/>
          <w:sz w:val="22"/>
          <w:szCs w:val="22"/>
        </w:rPr>
        <w:t>The auditor presented a letter from the Department of Veteran’s</w:t>
      </w:r>
      <w:r>
        <w:rPr>
          <w:rFonts w:ascii="Arial" w:hAnsi="Arial" w:cs="Arial"/>
          <w:sz w:val="22"/>
          <w:szCs w:val="22"/>
        </w:rPr>
        <w:t xml:space="preserve"> Affairs reporting that Loyson Carda </w:t>
      </w:r>
      <w:r w:rsidR="00967BDF">
        <w:rPr>
          <w:rFonts w:ascii="Arial" w:hAnsi="Arial" w:cs="Arial"/>
          <w:sz w:val="22"/>
          <w:szCs w:val="22"/>
        </w:rPr>
        <w:t xml:space="preserve">attended the </w:t>
      </w:r>
      <w:r>
        <w:rPr>
          <w:rFonts w:ascii="Arial" w:hAnsi="Arial" w:cs="Arial"/>
          <w:sz w:val="22"/>
          <w:szCs w:val="22"/>
        </w:rPr>
        <w:t>annual training</w:t>
      </w:r>
      <w:r w:rsidR="00967BDF">
        <w:rPr>
          <w:rFonts w:ascii="Arial" w:hAnsi="Arial" w:cs="Arial"/>
          <w:sz w:val="22"/>
          <w:szCs w:val="22"/>
        </w:rPr>
        <w:t xml:space="preserve"> for Veterans’ Service Officers</w:t>
      </w:r>
      <w:r>
        <w:rPr>
          <w:rFonts w:ascii="Arial" w:hAnsi="Arial" w:cs="Arial"/>
          <w:sz w:val="22"/>
          <w:szCs w:val="22"/>
        </w:rPr>
        <w:t xml:space="preserve"> and</w:t>
      </w:r>
      <w:r w:rsidR="00967BDF">
        <w:rPr>
          <w:rFonts w:ascii="Arial" w:hAnsi="Arial" w:cs="Arial"/>
          <w:sz w:val="22"/>
          <w:szCs w:val="22"/>
        </w:rPr>
        <w:t xml:space="preserve"> that he successfully completed the</w:t>
      </w:r>
      <w:r>
        <w:rPr>
          <w:rFonts w:ascii="Arial" w:hAnsi="Arial" w:cs="Arial"/>
          <w:sz w:val="22"/>
          <w:szCs w:val="22"/>
        </w:rPr>
        <w:t xml:space="preserve"> subsequent exam. </w:t>
      </w:r>
    </w:p>
    <w:p w:rsidR="00FA39B7" w:rsidRDefault="00FA39B7" w:rsidP="002007B7">
      <w:pPr>
        <w:rPr>
          <w:rFonts w:ascii="Arial" w:hAnsi="Arial" w:cs="Arial"/>
          <w:sz w:val="22"/>
          <w:szCs w:val="22"/>
        </w:rPr>
      </w:pPr>
    </w:p>
    <w:p w:rsidR="00CF1F02" w:rsidRDefault="00CF1F02" w:rsidP="00CF1F02">
      <w:pPr>
        <w:pStyle w:val="BodyText"/>
        <w:rPr>
          <w:szCs w:val="22"/>
        </w:rPr>
      </w:pPr>
      <w:r>
        <w:rPr>
          <w:szCs w:val="22"/>
          <w:u w:val="single"/>
        </w:rPr>
        <w:t>Cash Balance</w:t>
      </w:r>
    </w:p>
    <w:p w:rsidR="00CF1F02" w:rsidRDefault="00CF1F02" w:rsidP="00CF1F02">
      <w:pPr>
        <w:pStyle w:val="BodyText"/>
        <w:rPr>
          <w:szCs w:val="22"/>
        </w:rPr>
      </w:pPr>
      <w:r>
        <w:rPr>
          <w:szCs w:val="22"/>
        </w:rPr>
        <w:t>Pursuant to SDCL 7-21-18.1, the total unreserved, undesignated fund balance of the general fund of the county as of September 30, 2012 is $565</w:t>
      </w:r>
      <w:r w:rsidR="00607A5F">
        <w:rPr>
          <w:szCs w:val="22"/>
        </w:rPr>
        <w:t>,</w:t>
      </w:r>
      <w:r>
        <w:rPr>
          <w:szCs w:val="22"/>
        </w:rPr>
        <w:t>939.05 which is 3</w:t>
      </w:r>
      <w:r w:rsidR="005912E2">
        <w:rPr>
          <w:szCs w:val="22"/>
        </w:rPr>
        <w:t>4</w:t>
      </w:r>
      <w:r>
        <w:rPr>
          <w:szCs w:val="22"/>
        </w:rPr>
        <w:t>.</w:t>
      </w:r>
      <w:r w:rsidR="005912E2">
        <w:rPr>
          <w:szCs w:val="22"/>
        </w:rPr>
        <w:t>93</w:t>
      </w:r>
      <w:r>
        <w:rPr>
          <w:szCs w:val="22"/>
        </w:rPr>
        <w:t>% of the total general fund appropriations.</w:t>
      </w:r>
    </w:p>
    <w:p w:rsidR="00CF1F02" w:rsidRDefault="00CF1F02" w:rsidP="00FA39B7">
      <w:pPr>
        <w:rPr>
          <w:rFonts w:ascii="Arial" w:hAnsi="Arial" w:cs="Arial"/>
          <w:sz w:val="22"/>
          <w:u w:val="single"/>
        </w:rPr>
      </w:pPr>
    </w:p>
    <w:p w:rsidR="00FA39B7" w:rsidRPr="00D641B0" w:rsidRDefault="00FA39B7" w:rsidP="00FA39B7">
      <w:pPr>
        <w:rPr>
          <w:rFonts w:ascii="Arial" w:hAnsi="Arial" w:cs="Arial"/>
          <w:sz w:val="22"/>
          <w:u w:val="single"/>
        </w:rPr>
      </w:pPr>
      <w:r>
        <w:rPr>
          <w:rFonts w:ascii="Arial" w:hAnsi="Arial" w:cs="Arial"/>
          <w:sz w:val="22"/>
          <w:u w:val="single"/>
        </w:rPr>
        <w:t>Certificates of Appreciation</w:t>
      </w:r>
    </w:p>
    <w:p w:rsidR="00FA39B7" w:rsidRDefault="00425BCF" w:rsidP="002007B7">
      <w:pPr>
        <w:rPr>
          <w:rFonts w:ascii="Arial" w:hAnsi="Arial" w:cs="Arial"/>
          <w:sz w:val="22"/>
          <w:szCs w:val="22"/>
        </w:rPr>
      </w:pPr>
      <w:r>
        <w:rPr>
          <w:rFonts w:ascii="Arial" w:hAnsi="Arial" w:cs="Arial"/>
          <w:sz w:val="22"/>
        </w:rPr>
        <w:t>The auditor informed the Commission that a</w:t>
      </w:r>
      <w:r w:rsidR="00FA39B7">
        <w:rPr>
          <w:rFonts w:ascii="Arial" w:hAnsi="Arial" w:cs="Arial"/>
          <w:sz w:val="22"/>
        </w:rPr>
        <w:t xml:space="preserve"> Certificate of Appreciation from SDACC and SDACO was </w:t>
      </w:r>
      <w:r>
        <w:rPr>
          <w:rFonts w:ascii="Arial" w:hAnsi="Arial" w:cs="Arial"/>
          <w:sz w:val="22"/>
        </w:rPr>
        <w:t>awarded to</w:t>
      </w:r>
      <w:r w:rsidR="00FA39B7">
        <w:rPr>
          <w:rFonts w:ascii="Arial" w:hAnsi="Arial" w:cs="Arial"/>
          <w:sz w:val="22"/>
        </w:rPr>
        <w:t xml:space="preserve"> </w:t>
      </w:r>
      <w:r>
        <w:rPr>
          <w:rFonts w:ascii="Arial" w:hAnsi="Arial" w:cs="Arial"/>
          <w:sz w:val="22"/>
        </w:rPr>
        <w:t>Jerry Hauck</w:t>
      </w:r>
      <w:r w:rsidR="00FA39B7">
        <w:rPr>
          <w:rFonts w:ascii="Arial" w:hAnsi="Arial" w:cs="Arial"/>
          <w:sz w:val="22"/>
        </w:rPr>
        <w:t xml:space="preserve"> for 30 years of service to Corson County as a highway department employee.</w:t>
      </w:r>
    </w:p>
    <w:p w:rsidR="00CE5D73" w:rsidRDefault="00CE5D73" w:rsidP="002007B7">
      <w:pPr>
        <w:rPr>
          <w:rFonts w:ascii="Arial" w:hAnsi="Arial" w:cs="Arial"/>
          <w:sz w:val="22"/>
          <w:szCs w:val="22"/>
        </w:rPr>
      </w:pPr>
    </w:p>
    <w:p w:rsidR="00C82594" w:rsidRDefault="00C82594" w:rsidP="00C82594">
      <w:pPr>
        <w:rPr>
          <w:rFonts w:ascii="Arial" w:hAnsi="Arial" w:cs="Arial"/>
          <w:sz w:val="22"/>
          <w:u w:val="single"/>
        </w:rPr>
      </w:pPr>
      <w:r>
        <w:rPr>
          <w:rFonts w:ascii="Arial" w:hAnsi="Arial" w:cs="Arial"/>
          <w:sz w:val="22"/>
          <w:u w:val="single"/>
        </w:rPr>
        <w:t>Probation Completed</w:t>
      </w:r>
    </w:p>
    <w:p w:rsidR="00C82594" w:rsidRDefault="00C82594" w:rsidP="00C82594">
      <w:pPr>
        <w:rPr>
          <w:rFonts w:ascii="Arial" w:hAnsi="Arial" w:cs="Arial"/>
          <w:sz w:val="22"/>
        </w:rPr>
      </w:pPr>
      <w:proofErr w:type="spellStart"/>
      <w:r>
        <w:rPr>
          <w:rFonts w:ascii="Arial" w:hAnsi="Arial" w:cs="Arial"/>
          <w:sz w:val="22"/>
        </w:rPr>
        <w:t>DeAnn</w:t>
      </w:r>
      <w:proofErr w:type="spellEnd"/>
      <w:r>
        <w:rPr>
          <w:rFonts w:ascii="Arial" w:hAnsi="Arial" w:cs="Arial"/>
          <w:sz w:val="22"/>
        </w:rPr>
        <w:t xml:space="preserve"> Holzwarth completed pro</w:t>
      </w:r>
      <w:r w:rsidR="00673D3F">
        <w:rPr>
          <w:rFonts w:ascii="Arial" w:hAnsi="Arial" w:cs="Arial"/>
          <w:sz w:val="22"/>
        </w:rPr>
        <w:t>bation as the highway secretary</w:t>
      </w:r>
      <w:r>
        <w:rPr>
          <w:rFonts w:ascii="Arial" w:hAnsi="Arial" w:cs="Arial"/>
          <w:sz w:val="22"/>
        </w:rPr>
        <w:t xml:space="preserve">.  </w:t>
      </w:r>
    </w:p>
    <w:p w:rsidR="00C82594" w:rsidRDefault="00C82594" w:rsidP="00E20712">
      <w:pPr>
        <w:rPr>
          <w:rFonts w:ascii="Arial" w:hAnsi="Arial" w:cs="Arial"/>
          <w:sz w:val="22"/>
          <w:szCs w:val="22"/>
          <w:u w:val="single"/>
        </w:rPr>
      </w:pPr>
    </w:p>
    <w:p w:rsidR="00E20712" w:rsidRDefault="00E20712" w:rsidP="00E20712">
      <w:pPr>
        <w:rPr>
          <w:rFonts w:ascii="Arial" w:hAnsi="Arial" w:cs="Arial"/>
          <w:sz w:val="22"/>
          <w:szCs w:val="22"/>
          <w:u w:val="single"/>
        </w:rPr>
      </w:pPr>
      <w:r>
        <w:rPr>
          <w:rFonts w:ascii="Arial" w:hAnsi="Arial" w:cs="Arial"/>
          <w:sz w:val="22"/>
          <w:szCs w:val="22"/>
          <w:u w:val="single"/>
        </w:rPr>
        <w:t>Highway Report</w:t>
      </w:r>
    </w:p>
    <w:p w:rsidR="00607A5F" w:rsidRDefault="00E20712" w:rsidP="00607A5F">
      <w:pPr>
        <w:rPr>
          <w:rFonts w:ascii="Arial" w:hAnsi="Arial" w:cs="Arial"/>
          <w:sz w:val="22"/>
        </w:rPr>
      </w:pPr>
      <w:r>
        <w:rPr>
          <w:rFonts w:ascii="Arial" w:hAnsi="Arial" w:cs="Arial"/>
          <w:sz w:val="22"/>
        </w:rPr>
        <w:t xml:space="preserve">Benny Joe Schell, Highway Superintendent, </w:t>
      </w:r>
      <w:r w:rsidR="008E5B5B">
        <w:rPr>
          <w:rFonts w:ascii="Arial" w:hAnsi="Arial" w:cs="Arial"/>
          <w:sz w:val="22"/>
        </w:rPr>
        <w:t xml:space="preserve">reported that </w:t>
      </w:r>
      <w:r w:rsidR="00DF395F">
        <w:rPr>
          <w:rFonts w:ascii="Arial" w:hAnsi="Arial" w:cs="Arial"/>
          <w:sz w:val="22"/>
        </w:rPr>
        <w:t xml:space="preserve">the federal revenue sources </w:t>
      </w:r>
      <w:r w:rsidR="00C82594">
        <w:rPr>
          <w:rFonts w:ascii="Arial" w:hAnsi="Arial" w:cs="Arial"/>
          <w:sz w:val="22"/>
        </w:rPr>
        <w:t xml:space="preserve">for bridge replacement and bridge inspections </w:t>
      </w:r>
      <w:r w:rsidR="00DF395F">
        <w:rPr>
          <w:rFonts w:ascii="Arial" w:hAnsi="Arial" w:cs="Arial"/>
          <w:sz w:val="22"/>
        </w:rPr>
        <w:t>may be ending.</w:t>
      </w:r>
      <w:r w:rsidR="00607A5F">
        <w:rPr>
          <w:rFonts w:ascii="Arial" w:hAnsi="Arial" w:cs="Arial"/>
          <w:sz w:val="22"/>
        </w:rPr>
        <w:t xml:space="preserve">  </w:t>
      </w:r>
      <w:r w:rsidR="00DF395F">
        <w:rPr>
          <w:rFonts w:ascii="Arial" w:hAnsi="Arial" w:cs="Arial"/>
          <w:sz w:val="22"/>
        </w:rPr>
        <w:t xml:space="preserve">He has </w:t>
      </w:r>
      <w:r w:rsidR="00855467">
        <w:rPr>
          <w:rFonts w:ascii="Arial" w:hAnsi="Arial" w:cs="Arial"/>
          <w:sz w:val="22"/>
        </w:rPr>
        <w:t>discussed with</w:t>
      </w:r>
      <w:r w:rsidR="00DF395F">
        <w:rPr>
          <w:rFonts w:ascii="Arial" w:hAnsi="Arial" w:cs="Arial"/>
          <w:sz w:val="22"/>
        </w:rPr>
        <w:t xml:space="preserve"> the contractors </w:t>
      </w:r>
      <w:r w:rsidR="00855467">
        <w:rPr>
          <w:rFonts w:ascii="Arial" w:hAnsi="Arial" w:cs="Arial"/>
          <w:sz w:val="22"/>
        </w:rPr>
        <w:t>the</w:t>
      </w:r>
      <w:r w:rsidR="00DF395F">
        <w:rPr>
          <w:rFonts w:ascii="Arial" w:hAnsi="Arial" w:cs="Arial"/>
          <w:sz w:val="22"/>
        </w:rPr>
        <w:t xml:space="preserve"> damage</w:t>
      </w:r>
      <w:r w:rsidR="007C129F">
        <w:rPr>
          <w:rFonts w:ascii="Arial" w:hAnsi="Arial" w:cs="Arial"/>
          <w:sz w:val="22"/>
        </w:rPr>
        <w:t xml:space="preserve"> done</w:t>
      </w:r>
      <w:r w:rsidR="00DF395F">
        <w:rPr>
          <w:rFonts w:ascii="Arial" w:hAnsi="Arial" w:cs="Arial"/>
          <w:sz w:val="22"/>
        </w:rPr>
        <w:t xml:space="preserve"> to </w:t>
      </w:r>
      <w:r w:rsidR="00C82594">
        <w:rPr>
          <w:rFonts w:ascii="Arial" w:hAnsi="Arial" w:cs="Arial"/>
          <w:sz w:val="22"/>
        </w:rPr>
        <w:t xml:space="preserve">county roads when </w:t>
      </w:r>
      <w:r w:rsidR="007C129F">
        <w:rPr>
          <w:rFonts w:ascii="Arial" w:hAnsi="Arial" w:cs="Arial"/>
          <w:sz w:val="22"/>
        </w:rPr>
        <w:t>installing</w:t>
      </w:r>
      <w:r w:rsidR="00C82594">
        <w:rPr>
          <w:rFonts w:ascii="Arial" w:hAnsi="Arial" w:cs="Arial"/>
          <w:sz w:val="22"/>
        </w:rPr>
        <w:t xml:space="preserve"> water line</w:t>
      </w:r>
      <w:r w:rsidR="007C129F">
        <w:rPr>
          <w:rFonts w:ascii="Arial" w:hAnsi="Arial" w:cs="Arial"/>
          <w:sz w:val="22"/>
        </w:rPr>
        <w:t>s</w:t>
      </w:r>
      <w:r w:rsidR="00DF395F">
        <w:rPr>
          <w:rFonts w:ascii="Arial" w:hAnsi="Arial" w:cs="Arial"/>
          <w:sz w:val="22"/>
        </w:rPr>
        <w:t>.</w:t>
      </w:r>
      <w:r w:rsidR="00607A5F">
        <w:rPr>
          <w:rFonts w:ascii="Arial" w:hAnsi="Arial" w:cs="Arial"/>
          <w:sz w:val="22"/>
        </w:rPr>
        <w:t xml:space="preserve"> </w:t>
      </w:r>
      <w:r w:rsidR="00DF395F">
        <w:rPr>
          <w:rFonts w:ascii="Arial" w:hAnsi="Arial" w:cs="Arial"/>
          <w:sz w:val="22"/>
        </w:rPr>
        <w:t xml:space="preserve"> </w:t>
      </w:r>
      <w:r w:rsidR="00607A5F">
        <w:rPr>
          <w:rFonts w:ascii="Arial" w:hAnsi="Arial" w:cs="Arial"/>
          <w:sz w:val="22"/>
        </w:rPr>
        <w:t>Gravel crushing and stockpiling has been completed on the school land, Miller Construction is now crushing at the Dennis Maier Pit.</w:t>
      </w:r>
    </w:p>
    <w:p w:rsidR="00DF395F" w:rsidRDefault="00DF395F" w:rsidP="00E20712">
      <w:pPr>
        <w:rPr>
          <w:rFonts w:ascii="Arial" w:hAnsi="Arial" w:cs="Arial"/>
          <w:sz w:val="22"/>
        </w:rPr>
      </w:pPr>
    </w:p>
    <w:p w:rsidR="00DF395F" w:rsidRDefault="00F65480" w:rsidP="00F65480">
      <w:pPr>
        <w:rPr>
          <w:rFonts w:ascii="Arial" w:hAnsi="Arial" w:cs="Arial"/>
          <w:sz w:val="22"/>
        </w:rPr>
      </w:pPr>
      <w:r>
        <w:rPr>
          <w:rFonts w:ascii="Arial" w:hAnsi="Arial" w:cs="Arial"/>
          <w:sz w:val="22"/>
        </w:rPr>
        <w:t xml:space="preserve">Schell reported </w:t>
      </w:r>
      <w:r w:rsidR="00DF395F">
        <w:rPr>
          <w:rFonts w:ascii="Arial" w:hAnsi="Arial" w:cs="Arial"/>
          <w:sz w:val="22"/>
        </w:rPr>
        <w:t>that there have been complaints of the speed that farm trucks travel on county roads.  The commission discussed the dust conditions due to the drought; the public is asked to drive with caution and obey the 55 mph speed limit.</w:t>
      </w:r>
    </w:p>
    <w:p w:rsidR="00DF395F" w:rsidRDefault="00DF395F" w:rsidP="00F65480">
      <w:pPr>
        <w:rPr>
          <w:rFonts w:ascii="Arial" w:hAnsi="Arial" w:cs="Arial"/>
          <w:sz w:val="22"/>
        </w:rPr>
      </w:pPr>
    </w:p>
    <w:p w:rsidR="00DF395F" w:rsidRDefault="00DF395F" w:rsidP="00F65480">
      <w:pPr>
        <w:rPr>
          <w:rFonts w:ascii="Arial" w:hAnsi="Arial" w:cs="Arial"/>
          <w:sz w:val="22"/>
        </w:rPr>
      </w:pPr>
      <w:r>
        <w:rPr>
          <w:rFonts w:ascii="Arial" w:hAnsi="Arial" w:cs="Arial"/>
          <w:sz w:val="22"/>
        </w:rPr>
        <w:t xml:space="preserve">Schell informed the Commission of the </w:t>
      </w:r>
      <w:r w:rsidR="007C129F">
        <w:rPr>
          <w:rFonts w:ascii="Arial" w:hAnsi="Arial" w:cs="Arial"/>
          <w:sz w:val="22"/>
        </w:rPr>
        <w:t>suppliers</w:t>
      </w:r>
      <w:r>
        <w:rPr>
          <w:rFonts w:ascii="Arial" w:hAnsi="Arial" w:cs="Arial"/>
          <w:sz w:val="22"/>
        </w:rPr>
        <w:t xml:space="preserve"> for leasing mower tractors in 2013.  Consensus was to lease from a dealer who </w:t>
      </w:r>
      <w:r w:rsidR="00607A5F">
        <w:rPr>
          <w:rFonts w:ascii="Arial" w:hAnsi="Arial" w:cs="Arial"/>
          <w:sz w:val="22"/>
        </w:rPr>
        <w:t>will surely</w:t>
      </w:r>
      <w:r>
        <w:rPr>
          <w:rFonts w:ascii="Arial" w:hAnsi="Arial" w:cs="Arial"/>
          <w:sz w:val="22"/>
        </w:rPr>
        <w:t xml:space="preserve"> be able to supply the tractors.</w:t>
      </w:r>
    </w:p>
    <w:p w:rsidR="00DF395F" w:rsidRDefault="00DF395F" w:rsidP="00F65480">
      <w:pPr>
        <w:rPr>
          <w:rFonts w:ascii="Arial" w:hAnsi="Arial" w:cs="Arial"/>
          <w:sz w:val="22"/>
        </w:rPr>
      </w:pPr>
    </w:p>
    <w:p w:rsidR="00C82594" w:rsidRPr="00C82594" w:rsidRDefault="00C82594" w:rsidP="00E20712">
      <w:pPr>
        <w:rPr>
          <w:rFonts w:ascii="Arial" w:hAnsi="Arial" w:cs="Arial"/>
          <w:sz w:val="22"/>
          <w:u w:val="single"/>
        </w:rPr>
      </w:pPr>
      <w:r>
        <w:rPr>
          <w:rFonts w:ascii="Arial" w:hAnsi="Arial" w:cs="Arial"/>
          <w:sz w:val="22"/>
          <w:u w:val="single"/>
        </w:rPr>
        <w:t>Loader Bids</w:t>
      </w:r>
    </w:p>
    <w:p w:rsidR="007133D7" w:rsidRDefault="00C82594" w:rsidP="00885519">
      <w:pPr>
        <w:rPr>
          <w:rFonts w:ascii="Arial" w:hAnsi="Arial" w:cs="Arial"/>
          <w:sz w:val="22"/>
        </w:rPr>
      </w:pPr>
      <w:r>
        <w:rPr>
          <w:rFonts w:ascii="Arial" w:hAnsi="Arial" w:cs="Arial"/>
          <w:sz w:val="22"/>
        </w:rPr>
        <w:t>Darren made a motion, seconded by Pazie, to auth</w:t>
      </w:r>
      <w:r w:rsidR="007C129F">
        <w:rPr>
          <w:rFonts w:ascii="Arial" w:hAnsi="Arial" w:cs="Arial"/>
          <w:sz w:val="22"/>
        </w:rPr>
        <w:t xml:space="preserve">orize Superintendent Schell to </w:t>
      </w:r>
      <w:r>
        <w:rPr>
          <w:rFonts w:ascii="Arial" w:hAnsi="Arial" w:cs="Arial"/>
          <w:sz w:val="22"/>
        </w:rPr>
        <w:t>advertise</w:t>
      </w:r>
      <w:r w:rsidR="007C129F">
        <w:rPr>
          <w:rFonts w:ascii="Arial" w:hAnsi="Arial" w:cs="Arial"/>
          <w:sz w:val="22"/>
        </w:rPr>
        <w:t xml:space="preserve"> for a new loader; bids to be open</w:t>
      </w:r>
      <w:r w:rsidR="003B0571">
        <w:rPr>
          <w:rFonts w:ascii="Arial" w:hAnsi="Arial" w:cs="Arial"/>
          <w:sz w:val="22"/>
        </w:rPr>
        <w:t>ed</w:t>
      </w:r>
      <w:r w:rsidR="007C129F">
        <w:rPr>
          <w:rFonts w:ascii="Arial" w:hAnsi="Arial" w:cs="Arial"/>
          <w:sz w:val="22"/>
        </w:rPr>
        <w:t xml:space="preserve"> at the November 8 meeting.</w:t>
      </w:r>
    </w:p>
    <w:p w:rsidR="00125C13" w:rsidRDefault="00125C13" w:rsidP="00885519">
      <w:pPr>
        <w:rPr>
          <w:rFonts w:ascii="Arial" w:hAnsi="Arial" w:cs="Arial"/>
          <w:sz w:val="22"/>
          <w:u w:val="single"/>
        </w:rPr>
      </w:pPr>
    </w:p>
    <w:p w:rsidR="007C129F" w:rsidRDefault="007C129F" w:rsidP="00885519">
      <w:pPr>
        <w:rPr>
          <w:rFonts w:ascii="Arial" w:hAnsi="Arial" w:cs="Arial"/>
          <w:sz w:val="22"/>
          <w:u w:val="single"/>
        </w:rPr>
      </w:pPr>
      <w:r>
        <w:rPr>
          <w:rFonts w:ascii="Arial" w:hAnsi="Arial" w:cs="Arial"/>
          <w:sz w:val="22"/>
          <w:u w:val="single"/>
        </w:rPr>
        <w:t>Sale of Gravel to Individuals</w:t>
      </w:r>
    </w:p>
    <w:p w:rsidR="007C129F" w:rsidRDefault="007C129F" w:rsidP="00885519">
      <w:pPr>
        <w:rPr>
          <w:rFonts w:ascii="Arial" w:hAnsi="Arial" w:cs="Arial"/>
          <w:sz w:val="22"/>
        </w:rPr>
      </w:pPr>
      <w:r>
        <w:rPr>
          <w:rFonts w:ascii="Arial" w:hAnsi="Arial" w:cs="Arial"/>
          <w:sz w:val="22"/>
        </w:rPr>
        <w:t xml:space="preserve">Those Commissioners present would like to be able to sell a limited amount of gravel to individuals without competing with private enterprise.  Bauer made a motion to authorize purchase of six (6) loads of gravel per site without prior commission approval.  Motion died for lack of a second.  </w:t>
      </w:r>
    </w:p>
    <w:p w:rsidR="007C129F" w:rsidRPr="0020122C" w:rsidRDefault="007C129F" w:rsidP="00885519">
      <w:pPr>
        <w:rPr>
          <w:rFonts w:ascii="Arial" w:hAnsi="Arial" w:cs="Arial"/>
          <w:sz w:val="22"/>
          <w:u w:val="single"/>
        </w:rPr>
      </w:pPr>
      <w:r w:rsidRPr="0020122C">
        <w:rPr>
          <w:rFonts w:ascii="Arial" w:hAnsi="Arial" w:cs="Arial"/>
          <w:sz w:val="22"/>
          <w:u w:val="single"/>
        </w:rPr>
        <w:lastRenderedPageBreak/>
        <w:t>Language Line Services</w:t>
      </w:r>
    </w:p>
    <w:p w:rsidR="007C129F" w:rsidRDefault="0020122C" w:rsidP="00885519">
      <w:pPr>
        <w:rPr>
          <w:rFonts w:ascii="Arial" w:hAnsi="Arial" w:cs="Arial"/>
          <w:sz w:val="22"/>
          <w:szCs w:val="22"/>
        </w:rPr>
      </w:pPr>
      <w:r>
        <w:rPr>
          <w:rFonts w:ascii="Arial" w:hAnsi="Arial" w:cs="Arial"/>
          <w:sz w:val="22"/>
          <w:szCs w:val="22"/>
        </w:rPr>
        <w:t xml:space="preserve">In response to a request from Unified Judicial System, Bauer made a motion, seconded by Pazie, to </w:t>
      </w:r>
      <w:r w:rsidR="007C129F" w:rsidRPr="0020122C">
        <w:rPr>
          <w:rFonts w:ascii="Arial" w:hAnsi="Arial" w:cs="Arial"/>
          <w:sz w:val="22"/>
          <w:szCs w:val="22"/>
        </w:rPr>
        <w:t xml:space="preserve">support </w:t>
      </w:r>
      <w:r>
        <w:rPr>
          <w:rFonts w:ascii="Arial" w:hAnsi="Arial" w:cs="Arial"/>
          <w:sz w:val="22"/>
          <w:szCs w:val="22"/>
        </w:rPr>
        <w:t>language line services in Corson County</w:t>
      </w:r>
      <w:r w:rsidR="007C129F" w:rsidRPr="0020122C">
        <w:rPr>
          <w:rFonts w:ascii="Arial" w:hAnsi="Arial" w:cs="Arial"/>
          <w:sz w:val="22"/>
          <w:szCs w:val="22"/>
        </w:rPr>
        <w:t xml:space="preserve">. </w:t>
      </w:r>
    </w:p>
    <w:p w:rsidR="0020122C" w:rsidRDefault="0020122C" w:rsidP="0020122C">
      <w:pPr>
        <w:pStyle w:val="Heading1"/>
        <w:rPr>
          <w:rFonts w:ascii="Arial" w:hAnsi="Arial"/>
          <w:sz w:val="22"/>
        </w:rPr>
      </w:pPr>
    </w:p>
    <w:p w:rsidR="0020122C" w:rsidRDefault="0020122C" w:rsidP="0020122C">
      <w:pPr>
        <w:pStyle w:val="Heading1"/>
        <w:rPr>
          <w:rFonts w:ascii="Arial" w:hAnsi="Arial"/>
          <w:sz w:val="22"/>
        </w:rPr>
      </w:pPr>
      <w:r>
        <w:rPr>
          <w:rFonts w:ascii="Arial" w:hAnsi="Arial"/>
          <w:sz w:val="22"/>
        </w:rPr>
        <w:t>Court Appointed Attorney Reimbursement</w:t>
      </w:r>
    </w:p>
    <w:p w:rsidR="0020122C" w:rsidRDefault="0020122C" w:rsidP="0020122C">
      <w:pPr>
        <w:rPr>
          <w:rFonts w:ascii="Arial" w:hAnsi="Arial" w:cs="Arial"/>
          <w:sz w:val="22"/>
        </w:rPr>
      </w:pPr>
      <w:r>
        <w:rPr>
          <w:rFonts w:ascii="Arial" w:hAnsi="Arial" w:cs="Arial"/>
          <w:sz w:val="22"/>
        </w:rPr>
        <w:t>The auditor informed the Commission that the county’s allocated portion of Court Appointed Attorney and Public Defender and Abused and Neglected Child Defense Funds in the amount of $611.65 was received from the State Treasurer.  This money is collected by the courts and distributed to the counties to partially reimburse public defense costs.  The total expensed for the period July 1, 2011 through June 30, 2012 was $9,554.49.</w:t>
      </w:r>
    </w:p>
    <w:p w:rsidR="0020122C" w:rsidRPr="007C129F" w:rsidRDefault="0020122C" w:rsidP="00885519">
      <w:pPr>
        <w:rPr>
          <w:rFonts w:ascii="Arial" w:hAnsi="Arial" w:cs="Arial"/>
          <w:sz w:val="22"/>
        </w:rPr>
      </w:pPr>
    </w:p>
    <w:p w:rsidR="006A53B0" w:rsidRDefault="006A53B0" w:rsidP="00885519">
      <w:pPr>
        <w:rPr>
          <w:rFonts w:ascii="Arial" w:hAnsi="Arial" w:cs="Arial"/>
          <w:sz w:val="22"/>
          <w:u w:val="single"/>
        </w:rPr>
      </w:pPr>
      <w:r>
        <w:rPr>
          <w:rFonts w:ascii="Arial" w:hAnsi="Arial" w:cs="Arial"/>
          <w:sz w:val="22"/>
          <w:u w:val="single"/>
        </w:rPr>
        <w:t>Prepayment of Bills</w:t>
      </w:r>
    </w:p>
    <w:p w:rsidR="006A53B0" w:rsidRDefault="006A53B0" w:rsidP="00885519">
      <w:pPr>
        <w:rPr>
          <w:rFonts w:ascii="Arial" w:hAnsi="Arial" w:cs="Arial"/>
          <w:sz w:val="22"/>
        </w:rPr>
      </w:pPr>
      <w:r>
        <w:rPr>
          <w:rFonts w:ascii="Arial" w:hAnsi="Arial" w:cs="Arial"/>
          <w:sz w:val="22"/>
        </w:rPr>
        <w:t xml:space="preserve">As recommended by Terry Zell, State Auditor, Pazie made a motion, seconded by Bauer, to authorize prepayment of bills which would have an added late fee/penalty if not paid prior to the next meeting of the Commission. </w:t>
      </w:r>
    </w:p>
    <w:p w:rsidR="006A53B0" w:rsidRPr="006A53B0" w:rsidRDefault="006A53B0" w:rsidP="00885519">
      <w:pPr>
        <w:rPr>
          <w:rFonts w:ascii="Arial" w:hAnsi="Arial" w:cs="Arial"/>
          <w:sz w:val="22"/>
        </w:rPr>
      </w:pPr>
    </w:p>
    <w:p w:rsidR="00346482" w:rsidRDefault="003B28C0" w:rsidP="00885519">
      <w:pPr>
        <w:rPr>
          <w:rFonts w:ascii="Arial" w:hAnsi="Arial" w:cs="Arial"/>
          <w:sz w:val="22"/>
          <w:u w:val="single"/>
        </w:rPr>
      </w:pPr>
      <w:r>
        <w:rPr>
          <w:rFonts w:ascii="Arial" w:hAnsi="Arial" w:cs="Arial"/>
          <w:sz w:val="22"/>
          <w:u w:val="single"/>
        </w:rPr>
        <w:t>Courthouse Building</w:t>
      </w:r>
    </w:p>
    <w:p w:rsidR="008D1781" w:rsidRDefault="008D1781" w:rsidP="00885519">
      <w:pPr>
        <w:rPr>
          <w:rFonts w:ascii="Arial" w:hAnsi="Arial" w:cs="Arial"/>
          <w:sz w:val="22"/>
        </w:rPr>
      </w:pPr>
      <w:r>
        <w:rPr>
          <w:rFonts w:ascii="Arial" w:hAnsi="Arial" w:cs="Arial"/>
          <w:sz w:val="22"/>
        </w:rPr>
        <w:t>The Commissioners and Brian Dreiske viewed the area of the mechanical room and access to</w:t>
      </w:r>
      <w:r w:rsidR="007133D7">
        <w:rPr>
          <w:rFonts w:ascii="Arial" w:hAnsi="Arial" w:cs="Arial"/>
          <w:sz w:val="22"/>
        </w:rPr>
        <w:t xml:space="preserve"> the</w:t>
      </w:r>
      <w:r>
        <w:rPr>
          <w:rFonts w:ascii="Arial" w:hAnsi="Arial" w:cs="Arial"/>
          <w:sz w:val="22"/>
        </w:rPr>
        <w:t xml:space="preserve"> adjacent grounds.  Bauer made a motion</w:t>
      </w:r>
      <w:r w:rsidR="007133D7">
        <w:rPr>
          <w:rFonts w:ascii="Arial" w:hAnsi="Arial" w:cs="Arial"/>
          <w:sz w:val="22"/>
        </w:rPr>
        <w:t>, seconded by Pazie,</w:t>
      </w:r>
      <w:r>
        <w:rPr>
          <w:rFonts w:ascii="Arial" w:hAnsi="Arial" w:cs="Arial"/>
          <w:sz w:val="22"/>
        </w:rPr>
        <w:t xml:space="preserve"> to defer a decision on the sprinkler system until the November meeting.</w:t>
      </w:r>
    </w:p>
    <w:p w:rsidR="008D1781" w:rsidRDefault="008D1781" w:rsidP="00885519">
      <w:pPr>
        <w:rPr>
          <w:rFonts w:ascii="Arial" w:hAnsi="Arial" w:cs="Arial"/>
          <w:sz w:val="22"/>
        </w:rPr>
      </w:pPr>
    </w:p>
    <w:p w:rsidR="00FA508F" w:rsidRDefault="00FA508F" w:rsidP="00FA508F">
      <w:pPr>
        <w:rPr>
          <w:rFonts w:ascii="Arial" w:hAnsi="Arial" w:cs="Arial"/>
          <w:sz w:val="22"/>
          <w:szCs w:val="22"/>
          <w:u w:val="single"/>
        </w:rPr>
      </w:pPr>
      <w:r>
        <w:rPr>
          <w:rFonts w:ascii="Arial" w:hAnsi="Arial" w:cs="Arial"/>
          <w:sz w:val="22"/>
          <w:szCs w:val="22"/>
          <w:u w:val="single"/>
        </w:rPr>
        <w:t>4-H Shooting Sports</w:t>
      </w:r>
    </w:p>
    <w:p w:rsidR="0028376B" w:rsidRDefault="00FA508F" w:rsidP="00FA508F">
      <w:pPr>
        <w:rPr>
          <w:rFonts w:ascii="Arial" w:hAnsi="Arial" w:cs="Arial"/>
          <w:sz w:val="22"/>
          <w:szCs w:val="22"/>
        </w:rPr>
      </w:pPr>
      <w:r>
        <w:rPr>
          <w:rFonts w:ascii="Arial" w:hAnsi="Arial" w:cs="Arial"/>
          <w:sz w:val="22"/>
          <w:szCs w:val="22"/>
        </w:rPr>
        <w:t xml:space="preserve">The shooting sports program and the damage at the 4-H building were discussed.  Consensus was to send a letter to the president of the program </w:t>
      </w:r>
      <w:r w:rsidR="0028376B">
        <w:rPr>
          <w:rFonts w:ascii="Arial" w:hAnsi="Arial" w:cs="Arial"/>
          <w:sz w:val="22"/>
          <w:szCs w:val="22"/>
        </w:rPr>
        <w:t>stating the measures to be taken to prevent further damage and to rectify the existing problems.</w:t>
      </w:r>
    </w:p>
    <w:p w:rsidR="00FA508F" w:rsidRDefault="00FA508F" w:rsidP="00885519">
      <w:pPr>
        <w:rPr>
          <w:rFonts w:ascii="Arial" w:hAnsi="Arial" w:cs="Arial"/>
          <w:sz w:val="22"/>
        </w:rPr>
      </w:pPr>
    </w:p>
    <w:p w:rsidR="0069765C" w:rsidRDefault="0069765C" w:rsidP="0069765C">
      <w:pPr>
        <w:rPr>
          <w:rFonts w:ascii="Arial" w:hAnsi="Arial" w:cs="Arial"/>
          <w:sz w:val="22"/>
          <w:szCs w:val="22"/>
          <w:u w:val="single"/>
        </w:rPr>
      </w:pPr>
      <w:r>
        <w:rPr>
          <w:rFonts w:ascii="Arial" w:hAnsi="Arial" w:cs="Arial"/>
          <w:sz w:val="22"/>
          <w:szCs w:val="22"/>
          <w:u w:val="single"/>
        </w:rPr>
        <w:t>Insurance Renewal</w:t>
      </w:r>
    </w:p>
    <w:p w:rsidR="0069765C" w:rsidRDefault="0069765C" w:rsidP="0069765C">
      <w:pPr>
        <w:rPr>
          <w:rFonts w:ascii="Arial" w:hAnsi="Arial" w:cs="Arial"/>
          <w:sz w:val="22"/>
          <w:szCs w:val="22"/>
        </w:rPr>
      </w:pPr>
      <w:r>
        <w:rPr>
          <w:rFonts w:ascii="Arial" w:hAnsi="Arial" w:cs="Arial"/>
          <w:sz w:val="22"/>
          <w:szCs w:val="22"/>
        </w:rPr>
        <w:t xml:space="preserve">The </w:t>
      </w:r>
      <w:r w:rsidR="00673D3F">
        <w:rPr>
          <w:rFonts w:ascii="Arial" w:hAnsi="Arial" w:cs="Arial"/>
          <w:sz w:val="22"/>
          <w:szCs w:val="22"/>
        </w:rPr>
        <w:t xml:space="preserve">commission </w:t>
      </w:r>
      <w:r w:rsidR="00BE1719">
        <w:rPr>
          <w:rFonts w:ascii="Arial" w:hAnsi="Arial" w:cs="Arial"/>
          <w:sz w:val="22"/>
          <w:szCs w:val="22"/>
        </w:rPr>
        <w:t>reviewed the insurance rates</w:t>
      </w:r>
      <w:r>
        <w:rPr>
          <w:rFonts w:ascii="Arial" w:hAnsi="Arial" w:cs="Arial"/>
          <w:sz w:val="22"/>
          <w:szCs w:val="22"/>
        </w:rPr>
        <w:t xml:space="preserve"> for 2013 </w:t>
      </w:r>
      <w:r w:rsidR="0034187B">
        <w:rPr>
          <w:rFonts w:ascii="Arial" w:hAnsi="Arial" w:cs="Arial"/>
          <w:sz w:val="22"/>
          <w:szCs w:val="22"/>
        </w:rPr>
        <w:t>property</w:t>
      </w:r>
      <w:r>
        <w:rPr>
          <w:rFonts w:ascii="Arial" w:hAnsi="Arial" w:cs="Arial"/>
          <w:sz w:val="22"/>
          <w:szCs w:val="22"/>
        </w:rPr>
        <w:t xml:space="preserve"> coverage.  </w:t>
      </w:r>
    </w:p>
    <w:p w:rsidR="00BE1719" w:rsidRDefault="00BE1719" w:rsidP="0069765C">
      <w:pPr>
        <w:rPr>
          <w:rFonts w:ascii="Arial" w:hAnsi="Arial" w:cs="Arial"/>
          <w:sz w:val="22"/>
          <w:szCs w:val="22"/>
        </w:rPr>
      </w:pPr>
    </w:p>
    <w:p w:rsidR="000509C9" w:rsidRPr="000509C9" w:rsidRDefault="000509C9" w:rsidP="0069765C">
      <w:pPr>
        <w:rPr>
          <w:rFonts w:ascii="Arial" w:hAnsi="Arial" w:cs="Arial"/>
          <w:sz w:val="22"/>
          <w:szCs w:val="22"/>
          <w:u w:val="single"/>
        </w:rPr>
      </w:pPr>
      <w:r w:rsidRPr="000509C9">
        <w:rPr>
          <w:rFonts w:ascii="Arial" w:hAnsi="Arial" w:cs="Arial"/>
          <w:sz w:val="22"/>
          <w:szCs w:val="22"/>
          <w:u w:val="single"/>
        </w:rPr>
        <w:t>Medicare Eligible</w:t>
      </w:r>
    </w:p>
    <w:p w:rsidR="000509C9" w:rsidRDefault="000B658F" w:rsidP="0069765C">
      <w:pPr>
        <w:rPr>
          <w:rFonts w:ascii="Arial" w:hAnsi="Arial" w:cs="Arial"/>
          <w:sz w:val="22"/>
          <w:szCs w:val="22"/>
        </w:rPr>
      </w:pPr>
      <w:r>
        <w:rPr>
          <w:rFonts w:ascii="Arial" w:hAnsi="Arial" w:cs="Arial"/>
          <w:sz w:val="22"/>
          <w:szCs w:val="22"/>
        </w:rPr>
        <w:t xml:space="preserve">Health </w:t>
      </w:r>
      <w:bookmarkStart w:id="0" w:name="_GoBack"/>
      <w:bookmarkEnd w:id="0"/>
      <w:r>
        <w:rPr>
          <w:rFonts w:ascii="Arial" w:hAnsi="Arial" w:cs="Arial"/>
          <w:sz w:val="22"/>
          <w:szCs w:val="22"/>
        </w:rPr>
        <w:t>insurance coverage for Medicare eligible employees was discussed with no action taken.</w:t>
      </w:r>
    </w:p>
    <w:p w:rsidR="000509C9" w:rsidRDefault="000509C9" w:rsidP="0069765C">
      <w:pPr>
        <w:rPr>
          <w:rFonts w:ascii="Arial" w:hAnsi="Arial" w:cs="Arial"/>
          <w:sz w:val="22"/>
          <w:szCs w:val="22"/>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BE1719">
        <w:rPr>
          <w:rFonts w:ascii="Arial" w:hAnsi="Arial" w:cs="Arial"/>
          <w:sz w:val="22"/>
          <w:szCs w:val="22"/>
        </w:rPr>
        <w:t>September</w:t>
      </w:r>
      <w:r w:rsidR="00EA626B">
        <w:rPr>
          <w:rFonts w:ascii="Arial" w:hAnsi="Arial" w:cs="Arial"/>
          <w:sz w:val="22"/>
          <w:szCs w:val="22"/>
        </w:rPr>
        <w:t>,</w:t>
      </w:r>
      <w:r>
        <w:rPr>
          <w:rFonts w:ascii="Arial" w:hAnsi="Arial" w:cs="Arial"/>
          <w:sz w:val="22"/>
          <w:szCs w:val="22"/>
        </w:rPr>
        <w:t xml:space="preserve"> 2012: $</w:t>
      </w:r>
      <w:r w:rsidR="00BE1719">
        <w:rPr>
          <w:rFonts w:ascii="Arial" w:hAnsi="Arial" w:cs="Arial"/>
          <w:sz w:val="22"/>
          <w:szCs w:val="22"/>
        </w:rPr>
        <w:t>2</w:t>
      </w:r>
      <w:r w:rsidR="00AA4CB7">
        <w:rPr>
          <w:rFonts w:ascii="Arial" w:hAnsi="Arial" w:cs="Arial"/>
          <w:sz w:val="22"/>
          <w:szCs w:val="22"/>
        </w:rPr>
        <w:t>,</w:t>
      </w:r>
      <w:r w:rsidR="00BE1719">
        <w:rPr>
          <w:rFonts w:ascii="Arial" w:hAnsi="Arial" w:cs="Arial"/>
          <w:sz w:val="22"/>
          <w:szCs w:val="22"/>
        </w:rPr>
        <w:t>441</w:t>
      </w:r>
      <w:r w:rsidR="00AA4CB7">
        <w:rPr>
          <w:rFonts w:ascii="Arial" w:hAnsi="Arial" w:cs="Arial"/>
          <w:sz w:val="22"/>
          <w:szCs w:val="22"/>
        </w:rPr>
        <w:t>.</w:t>
      </w:r>
      <w:r w:rsidR="00BE1719">
        <w:rPr>
          <w:rFonts w:ascii="Arial" w:hAnsi="Arial" w:cs="Arial"/>
          <w:sz w:val="22"/>
          <w:szCs w:val="22"/>
        </w:rPr>
        <w:t>0</w:t>
      </w:r>
      <w:r w:rsidR="000C4D8E">
        <w:rPr>
          <w:rFonts w:ascii="Arial" w:hAnsi="Arial" w:cs="Arial"/>
          <w:sz w:val="22"/>
          <w:szCs w:val="22"/>
        </w:rPr>
        <w:t>0</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260048" w:rsidP="00677B51">
      <w:pPr>
        <w:rPr>
          <w:rFonts w:ascii="Arial" w:hAnsi="Arial" w:cs="Arial"/>
          <w:sz w:val="22"/>
          <w:szCs w:val="22"/>
        </w:rPr>
      </w:pPr>
      <w:r>
        <w:rPr>
          <w:rFonts w:ascii="Arial" w:hAnsi="Arial" w:cs="Arial"/>
          <w:sz w:val="22"/>
          <w:szCs w:val="22"/>
        </w:rPr>
        <w:t>August</w:t>
      </w:r>
      <w:r w:rsidR="00762C11">
        <w:rPr>
          <w:rFonts w:ascii="Arial" w:hAnsi="Arial" w:cs="Arial"/>
          <w:sz w:val="22"/>
          <w:szCs w:val="22"/>
        </w:rPr>
        <w:t xml:space="preserve"> </w:t>
      </w:r>
      <w:r w:rsidR="000C4D8E">
        <w:rPr>
          <w:rFonts w:ascii="Arial" w:hAnsi="Arial" w:cs="Arial"/>
          <w:sz w:val="22"/>
          <w:szCs w:val="22"/>
        </w:rPr>
        <w:t>2012</w:t>
      </w:r>
      <w:r w:rsidR="00677B51" w:rsidRPr="00D63F14">
        <w:rPr>
          <w:rFonts w:ascii="Arial" w:hAnsi="Arial" w:cs="Arial"/>
          <w:sz w:val="22"/>
          <w:szCs w:val="22"/>
        </w:rPr>
        <w:t xml:space="preserve"> Cash on hand: $</w:t>
      </w:r>
      <w:r w:rsidR="00BE1719">
        <w:rPr>
          <w:rFonts w:ascii="Arial" w:hAnsi="Arial" w:cs="Arial"/>
          <w:sz w:val="22"/>
          <w:szCs w:val="22"/>
        </w:rPr>
        <w:t>1,705.62</w:t>
      </w:r>
      <w:r w:rsidR="00677B51" w:rsidRPr="00D63F14">
        <w:rPr>
          <w:rFonts w:ascii="Arial" w:hAnsi="Arial" w:cs="Arial"/>
          <w:sz w:val="22"/>
          <w:szCs w:val="22"/>
        </w:rPr>
        <w:t>, Checks in Treasurer’s possession less than 3 days: $</w:t>
      </w:r>
      <w:r w:rsidR="00BE1719">
        <w:rPr>
          <w:rFonts w:ascii="Arial" w:hAnsi="Arial" w:cs="Arial"/>
          <w:sz w:val="22"/>
          <w:szCs w:val="22"/>
        </w:rPr>
        <w:t>1</w:t>
      </w:r>
      <w:r w:rsidR="004B6333">
        <w:rPr>
          <w:rFonts w:ascii="Arial" w:hAnsi="Arial" w:cs="Arial"/>
          <w:sz w:val="22"/>
          <w:szCs w:val="22"/>
        </w:rPr>
        <w:t>,</w:t>
      </w:r>
      <w:r w:rsidR="00BE1719">
        <w:rPr>
          <w:rFonts w:ascii="Arial" w:hAnsi="Arial" w:cs="Arial"/>
          <w:sz w:val="22"/>
          <w:szCs w:val="22"/>
        </w:rPr>
        <w:t>925</w:t>
      </w:r>
      <w:r w:rsidR="004B6333">
        <w:rPr>
          <w:rFonts w:ascii="Arial" w:hAnsi="Arial" w:cs="Arial"/>
          <w:sz w:val="22"/>
          <w:szCs w:val="22"/>
        </w:rPr>
        <w:t>.</w:t>
      </w:r>
      <w:r w:rsidR="00BE1719">
        <w:rPr>
          <w:rFonts w:ascii="Arial" w:hAnsi="Arial" w:cs="Arial"/>
          <w:sz w:val="22"/>
          <w:szCs w:val="22"/>
        </w:rPr>
        <w:t>19</w:t>
      </w:r>
      <w:r w:rsidR="00677B51" w:rsidRPr="00D63F14">
        <w:rPr>
          <w:rFonts w:ascii="Arial" w:hAnsi="Arial" w:cs="Arial"/>
          <w:sz w:val="22"/>
          <w:szCs w:val="22"/>
        </w:rPr>
        <w:t>, Demand Deposits: $</w:t>
      </w:r>
      <w:r w:rsidR="00BE1719">
        <w:rPr>
          <w:rFonts w:ascii="Arial" w:hAnsi="Arial" w:cs="Arial"/>
          <w:sz w:val="22"/>
          <w:szCs w:val="22"/>
        </w:rPr>
        <w:t>72,605.54</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BE1719">
        <w:rPr>
          <w:rFonts w:ascii="Arial" w:hAnsi="Arial" w:cs="Arial"/>
          <w:sz w:val="22"/>
          <w:szCs w:val="22"/>
        </w:rPr>
        <w:t>3</w:t>
      </w:r>
      <w:r w:rsidR="00584F24">
        <w:rPr>
          <w:rFonts w:ascii="Arial" w:hAnsi="Arial" w:cs="Arial"/>
          <w:sz w:val="22"/>
          <w:szCs w:val="22"/>
        </w:rPr>
        <w:t>,</w:t>
      </w:r>
      <w:r w:rsidR="00BE1719">
        <w:rPr>
          <w:rFonts w:ascii="Arial" w:hAnsi="Arial" w:cs="Arial"/>
          <w:sz w:val="22"/>
          <w:szCs w:val="22"/>
        </w:rPr>
        <w:t>164</w:t>
      </w:r>
      <w:r w:rsidR="00584F24">
        <w:rPr>
          <w:rFonts w:ascii="Arial" w:hAnsi="Arial" w:cs="Arial"/>
          <w:sz w:val="22"/>
          <w:szCs w:val="22"/>
        </w:rPr>
        <w:t>,</w:t>
      </w:r>
      <w:r w:rsidR="00BE1719">
        <w:rPr>
          <w:rFonts w:ascii="Arial" w:hAnsi="Arial" w:cs="Arial"/>
          <w:sz w:val="22"/>
          <w:szCs w:val="22"/>
        </w:rPr>
        <w:t>647</w:t>
      </w:r>
      <w:r w:rsidR="00584F24">
        <w:rPr>
          <w:rFonts w:ascii="Arial" w:hAnsi="Arial" w:cs="Arial"/>
          <w:sz w:val="22"/>
          <w:szCs w:val="22"/>
        </w:rPr>
        <w:t>.</w:t>
      </w:r>
      <w:r w:rsidR="00BE1719">
        <w:rPr>
          <w:rFonts w:ascii="Arial" w:hAnsi="Arial" w:cs="Arial"/>
          <w:sz w:val="22"/>
          <w:szCs w:val="22"/>
        </w:rPr>
        <w:t>39</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 ATM Cash: $1,000.00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6F2F4D">
        <w:rPr>
          <w:rFonts w:ascii="Arial" w:hAnsi="Arial" w:cs="Arial"/>
          <w:sz w:val="20"/>
          <w:szCs w:val="20"/>
        </w:rPr>
        <w:t>1</w:t>
      </w:r>
      <w:r w:rsidR="00E1749C">
        <w:rPr>
          <w:rFonts w:ascii="Arial" w:hAnsi="Arial" w:cs="Arial"/>
          <w:sz w:val="20"/>
          <w:szCs w:val="20"/>
        </w:rPr>
        <w:t>75</w:t>
      </w:r>
      <w:r w:rsidR="006F2F4D">
        <w:rPr>
          <w:rFonts w:ascii="Arial" w:hAnsi="Arial" w:cs="Arial"/>
          <w:sz w:val="20"/>
          <w:szCs w:val="20"/>
        </w:rPr>
        <w:t>0.00</w:t>
      </w:r>
    </w:p>
    <w:p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6A3CC0">
        <w:rPr>
          <w:rFonts w:ascii="Arial" w:hAnsi="Arial" w:cs="Arial"/>
          <w:sz w:val="20"/>
          <w:szCs w:val="20"/>
        </w:rPr>
        <w:t>4764.06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AA68DD">
        <w:rPr>
          <w:rFonts w:ascii="Arial" w:hAnsi="Arial" w:cs="Arial"/>
          <w:sz w:val="20"/>
          <w:szCs w:val="20"/>
        </w:rPr>
        <w:t>4537.81</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Pr>
          <w:rFonts w:ascii="Arial" w:hAnsi="Arial" w:cs="Arial"/>
          <w:sz w:val="20"/>
          <w:szCs w:val="20"/>
        </w:rPr>
        <w:t>3336.66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6A3CC0">
        <w:rPr>
          <w:rFonts w:ascii="Arial" w:hAnsi="Arial" w:cs="Arial"/>
          <w:sz w:val="20"/>
          <w:szCs w:val="20"/>
        </w:rPr>
        <w:t>3663.50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3122.84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AA68DD">
        <w:rPr>
          <w:rFonts w:ascii="Arial" w:hAnsi="Arial" w:cs="Arial"/>
          <w:sz w:val="20"/>
          <w:szCs w:val="20"/>
        </w:rPr>
        <w:t>3880.50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625.00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Pr>
          <w:rFonts w:ascii="Arial" w:hAnsi="Arial" w:cs="Arial"/>
          <w:sz w:val="20"/>
          <w:szCs w:val="20"/>
        </w:rPr>
        <w:t>14188.68</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AA68DD">
        <w:rPr>
          <w:rFonts w:ascii="Arial" w:hAnsi="Arial" w:cs="Arial"/>
          <w:sz w:val="20"/>
          <w:szCs w:val="20"/>
        </w:rPr>
        <w:t>798.00</w:t>
      </w:r>
    </w:p>
    <w:p w:rsidR="00E1749C" w:rsidRPr="004E0029" w:rsidRDefault="00E1749C" w:rsidP="00677B51">
      <w:pPr>
        <w:tabs>
          <w:tab w:val="decimal" w:leader="dot" w:pos="5760"/>
        </w:tabs>
        <w:rPr>
          <w:rFonts w:ascii="Arial" w:hAnsi="Arial" w:cs="Arial"/>
          <w:sz w:val="20"/>
          <w:szCs w:val="20"/>
        </w:rPr>
      </w:pPr>
      <w:r>
        <w:rPr>
          <w:rFonts w:ascii="Arial" w:hAnsi="Arial" w:cs="Arial"/>
          <w:sz w:val="20"/>
          <w:szCs w:val="20"/>
        </w:rPr>
        <w:t>Weed Board Secretary</w:t>
      </w:r>
      <w:r>
        <w:rPr>
          <w:rFonts w:ascii="Arial" w:hAnsi="Arial" w:cs="Arial"/>
          <w:sz w:val="20"/>
          <w:szCs w:val="20"/>
        </w:rPr>
        <w:tab/>
      </w:r>
      <w:r w:rsidR="00AA68DD">
        <w:rPr>
          <w:rFonts w:ascii="Arial" w:hAnsi="Arial" w:cs="Arial"/>
          <w:sz w:val="20"/>
          <w:szCs w:val="20"/>
        </w:rPr>
        <w:t>34.50</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AA68DD">
        <w:rPr>
          <w:rFonts w:ascii="Arial" w:hAnsi="Arial" w:cs="Arial"/>
          <w:sz w:val="20"/>
          <w:szCs w:val="20"/>
        </w:rPr>
        <w:t>22583.65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lastRenderedPageBreak/>
        <w:t>E911</w:t>
      </w:r>
      <w:r w:rsidRPr="004E0029">
        <w:rPr>
          <w:rFonts w:ascii="Arial" w:hAnsi="Arial" w:cs="Arial"/>
          <w:sz w:val="20"/>
          <w:szCs w:val="20"/>
        </w:rPr>
        <w:tab/>
        <w:t>250.00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AA68DD">
        <w:rPr>
          <w:rFonts w:ascii="Arial" w:hAnsi="Arial" w:cs="Arial"/>
          <w:sz w:val="20"/>
          <w:szCs w:val="20"/>
        </w:rPr>
        <w:t>4466.76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AA68DD">
        <w:rPr>
          <w:rFonts w:ascii="Arial" w:hAnsi="Arial" w:cs="Arial"/>
          <w:sz w:val="20"/>
          <w:szCs w:val="20"/>
        </w:rPr>
        <w:t>3857.95</w:t>
      </w:r>
    </w:p>
    <w:p w:rsidR="005A1610" w:rsidRPr="005A1610" w:rsidRDefault="00677B51" w:rsidP="00CD7829">
      <w:pPr>
        <w:tabs>
          <w:tab w:val="decimal" w:leader="dot" w:pos="5760"/>
        </w:tabs>
        <w:rPr>
          <w:rFonts w:ascii="Times New Roman" w:hAnsi="Times New Roman"/>
        </w:rPr>
      </w:pPr>
      <w:r w:rsidRPr="004E0029">
        <w:rPr>
          <w:rFonts w:ascii="Arial" w:hAnsi="Arial" w:cs="Arial"/>
          <w:sz w:val="20"/>
          <w:szCs w:val="20"/>
        </w:rPr>
        <w:t>Group Insurance</w:t>
      </w:r>
      <w:r w:rsidRPr="004E0029">
        <w:rPr>
          <w:rFonts w:ascii="Arial" w:hAnsi="Arial" w:cs="Arial"/>
          <w:sz w:val="20"/>
          <w:szCs w:val="20"/>
        </w:rPr>
        <w:tab/>
      </w:r>
      <w:r w:rsidR="00C5244C">
        <w:rPr>
          <w:rFonts w:ascii="Arial" w:hAnsi="Arial" w:cs="Arial"/>
          <w:sz w:val="20"/>
          <w:szCs w:val="20"/>
        </w:rPr>
        <w:t>14679.86</w:t>
      </w:r>
    </w:p>
    <w:p w:rsidR="00B13D90" w:rsidRPr="00FA508F" w:rsidRDefault="00B13D90" w:rsidP="00B13D90">
      <w:pPr>
        <w:pStyle w:val="PlainText"/>
        <w:rPr>
          <w:rFonts w:ascii="Times New Roman" w:hAnsi="Times New Roman" w:cs="Times New Roman"/>
        </w:rPr>
      </w:pPr>
      <w:r w:rsidRPr="00FA508F">
        <w:rPr>
          <w:rFonts w:ascii="Times New Roman" w:hAnsi="Times New Roman" w:cs="Times New Roman"/>
        </w:rPr>
        <w:t xml:space="preserve">A&amp;B BUSINESS, INC 351.08 Supplies, ACME TOOLS 258.00 Grease Gun, Battery, ALL AROUND GRAPHIX 43.00 Decals, DARREN BAUER 47.03 Meeting/Mileage, BEADLE'S SALES 108.48 Parts/Labor, MARVIN BERTSCH 472.80 Ins Reimbursement, BEN BIEBER 74.04 Meeting/Mileage, BIEGLER EQUIPMENT 100.57 Supplies, BISON COURIER 121.50 Display Ad, JERRY BLOCK 10.00 Prisoner Care, BRIDGE CITY BAIT &amp; SM ENGINE 75.70 Parts/Labor, LOYSON CARDA 129.65 Mileage, Lodging, CENTRAL DIESEL SALES 415.83 Mufflers, Clamps, Elbows, CENTURYLINK 724.06 Monthly Service, CITY OF MCINTOSH 147.90 Utilities, CITY OF MCLAUGHLIN 82.67 Utilities, CORSON CONSERVATION DISTRICT 5000.00 2012 Budget Request, CRANE ROSELAND HARDY, PC 1848.68 Court Appointed Attorney Fees, CRAWFORD TRUCKS &amp; EQUIPMENT 73.90 Handles, THE CURRENT CONNECTION 153.14 Supplies, DAKOTA COMMUNICATIONS 590.00 Program Radios, DAYS INN LEAD 150.00 Lodging, ELECTION SYSTEMS &amp; SOFTWARE 796.36 Election Ballots, FAMILY PHARMACY OF MOBRIDGE 23.60 Prisoner Care, FARMERS UNION OIL 225.98 Supplies, G &amp; O PAPER SUPPLIES 55.50 Paper, HEATHER GALL 318.62 Meals, Mileage, GTC AUTO PARTS INC 424.10 Fittings, Filters, Tire Iron, HOWELL, JACK KEN 415.80 Court Transcript, KBJM 1400 AM 199.50 Advertising, KOLY-AM 150.00 Advertising, KUPPER CHEVROLET 24670.50 Chevrolet 3/4 4WD, LABRENSZ INC 257.84 AC Motor, Labor, Mileage, LAR-JO'S 77.05 Checks, LARRY JENSEN MOTORS 185.59 Parts/Labor, LIND'S HARDWARE 74.39 Supplies, CHRIS LYNCH 69.60 Meeting/Mileage, MAC'S INC 50.08 Supplies, MATTHEW BENDER &amp; CO INC 55.24 Law Manual, MCINTOSH CO-OP 11486.83 Batteries, Diesel, MCINTOSH PROPANE 454.65 Propane, MCLEOD'S PRINTING &amp; SUPPLY 135.00 Supplies, MONTANA DAKOTA UTILITIES 1372.27 Utilities, SID MILLIKEN 74.04 Meeting/Mileage, MOREAU GRAND ELECTRIC 57.92 Utilities, NATIONAL AUTOMOBILE DEALERS 98.00 Subscription, NEVE'S UNIFORMS, INC 43.33 Gloves, CORSON SIOUX NEWS MESSENGER 294.59 Publishing, NORTHERN IMPROVEMENT COMPANY 1889.16 Cold Mix, NW TIRE INC 1913.54 Tires/Supplies, OAHE VETERINARY HOSPITAL 13.65 Supplies, PHILS JACK &amp; JILL 448.89 Supplies, RAY ALLEN MANUFACTURING, LLC 389.90 Fan/Heat Alert System, RDO EQUIPMENT COMPANY 755.50 Dry Charge Batteries, DAWN ROBINSON 157.62 Mileage, RUNNINGS FARM &amp; FLEET 3.98 Supplies, VIRGINIA SAUER 327.62 Meals/Mileage, BENNY JOE SCHELL 35.00 Meals, BRAD SCHELL 40.00 Registration Fee, SCHREIBER LAW FIRM 998.05 Court Appointed Attorney Fees, DOROTHY SCHUH 318.25 Meals/Mileage, SD DEPT OF TRANSPORTATION 1184.22 Bridge Inspection, SM INC 418.00 </w:t>
      </w:r>
      <w:proofErr w:type="spellStart"/>
      <w:r w:rsidRPr="00FA508F">
        <w:rPr>
          <w:rFonts w:ascii="Times New Roman" w:hAnsi="Times New Roman" w:cs="Times New Roman"/>
        </w:rPr>
        <w:t>Saltguard</w:t>
      </w:r>
      <w:proofErr w:type="spellEnd"/>
      <w:r w:rsidRPr="00FA508F">
        <w:rPr>
          <w:rFonts w:ascii="Times New Roman" w:hAnsi="Times New Roman" w:cs="Times New Roman"/>
        </w:rPr>
        <w:t xml:space="preserve">, RUBEN SPEIDEL 74.78 Meeting/Mileage, STATE TREASURER 35035.25 Motor V, DL Fees, STATE TREASURER 165.00 Lab Fees, UNIQUE PAVING MATERIALS CORP 66.08 Supplies, VILA'S HEALTH 573.03 Prisoner Care-MT, WALWORTH COUNTY SHERIFF'S DEPT 950.00 Prisoner Care, WEST RIVER COOP TELEPHONE CO. 143.60 Internet, WEST RIVER TELECOMMUNICATIONS 168.19 Utilities, WESTERN COMMUNICATIONS 200.00 FCC License Renew/License Assist Fee, WILDE &amp; HUNT, PROF LLC 4809.88 Court Appointed Attorney Fees, </w:t>
      </w:r>
      <w:r w:rsidR="00C12781" w:rsidRPr="00FA508F">
        <w:rPr>
          <w:rFonts w:ascii="Times New Roman" w:hAnsi="Times New Roman" w:cs="Times New Roman"/>
        </w:rPr>
        <w:t xml:space="preserve">VISA 18.38 Gasoline, MOBRIDGE TRIBUNE 276.00 County Fair Expense, NORTHWEST FARM AND HOME SUPPLY 171.26 Supplies, SD LTAP 70.00 Registration Fee, AFLAC 65.66 Partial Cancer/Intensive Care Premium, SUN LIFE ASSURANCE 5.50 Partial Life Premium, </w:t>
      </w:r>
      <w:r w:rsidR="00D17857" w:rsidRPr="00FA508F">
        <w:rPr>
          <w:rFonts w:ascii="Times New Roman" w:hAnsi="Times New Roman" w:cs="Times New Roman"/>
        </w:rPr>
        <w:t>MCINTOSH POSTMASTER 480.00 Postage, PRAXAIR DISTRIBUTION 16.37 Cylinder Rental, STATE TREASURER 113.15 Sales/Excise Tax, SDACO 112.00 Modern/ Preservation Fund, CORSON COUNTY TREASURER 34.19 Partial Payment Release, STANDING ROCK TELECOM 278.63 Cell Service Fees.</w:t>
      </w:r>
    </w:p>
    <w:p w:rsidR="005175FC" w:rsidRDefault="005175FC" w:rsidP="00677B51">
      <w:pPr>
        <w:pStyle w:val="PlainText"/>
        <w:rPr>
          <w:rFonts w:ascii="Arial" w:hAnsi="Arial" w:cs="Arial"/>
          <w:sz w:val="22"/>
          <w:u w:val="single"/>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673D3F" w:rsidP="00677B51">
      <w:pPr>
        <w:tabs>
          <w:tab w:val="decimal" w:leader="dot" w:pos="5760"/>
        </w:tabs>
        <w:rPr>
          <w:rFonts w:ascii="Arial" w:hAnsi="Arial" w:cs="Arial"/>
          <w:sz w:val="22"/>
        </w:rPr>
      </w:pPr>
      <w:r>
        <w:rPr>
          <w:rFonts w:ascii="Arial" w:hAnsi="Arial" w:cs="Arial"/>
          <w:sz w:val="22"/>
        </w:rPr>
        <w:t>Bauer</w:t>
      </w:r>
      <w:r w:rsidR="009C45C0">
        <w:rPr>
          <w:rFonts w:ascii="Arial" w:hAnsi="Arial" w:cs="Arial"/>
          <w:sz w:val="22"/>
        </w:rPr>
        <w:t xml:space="preserve"> made a motion to adjourn; seconded by </w:t>
      </w:r>
      <w:r>
        <w:rPr>
          <w:rFonts w:ascii="Arial" w:hAnsi="Arial" w:cs="Arial"/>
          <w:sz w:val="22"/>
        </w:rPr>
        <w:t>Pazie</w:t>
      </w:r>
      <w:r w:rsidR="009C45C0">
        <w:rPr>
          <w:rFonts w:ascii="Arial" w:hAnsi="Arial" w:cs="Arial"/>
          <w:sz w:val="22"/>
        </w:rPr>
        <w:t>.</w:t>
      </w:r>
      <w:r w:rsidR="00CC552D">
        <w:rPr>
          <w:rFonts w:ascii="Arial" w:hAnsi="Arial" w:cs="Arial"/>
          <w:sz w:val="22"/>
        </w:rPr>
        <w:t xml:space="preserve">  </w:t>
      </w:r>
      <w:r>
        <w:rPr>
          <w:rFonts w:ascii="Arial" w:hAnsi="Arial" w:cs="Arial"/>
          <w:sz w:val="22"/>
        </w:rPr>
        <w:t>The next</w:t>
      </w:r>
      <w:r w:rsidR="00AA3536">
        <w:rPr>
          <w:rFonts w:ascii="Arial" w:hAnsi="Arial" w:cs="Arial"/>
          <w:sz w:val="22"/>
        </w:rPr>
        <w:t xml:space="preserve"> </w:t>
      </w:r>
      <w:r w:rsidR="00CC552D">
        <w:rPr>
          <w:rFonts w:ascii="Arial" w:hAnsi="Arial" w:cs="Arial"/>
          <w:sz w:val="22"/>
        </w:rPr>
        <w:t xml:space="preserve">meeting will be held </w:t>
      </w:r>
      <w:r w:rsidR="00E1716D">
        <w:rPr>
          <w:rFonts w:ascii="Arial" w:hAnsi="Arial" w:cs="Arial"/>
          <w:sz w:val="22"/>
        </w:rPr>
        <w:t>Nov</w:t>
      </w:r>
      <w:r w:rsidR="00846687">
        <w:rPr>
          <w:rFonts w:ascii="Arial" w:hAnsi="Arial" w:cs="Arial"/>
          <w:sz w:val="22"/>
        </w:rPr>
        <w:t xml:space="preserve">ember </w:t>
      </w:r>
      <w:r w:rsidR="00E1716D">
        <w:rPr>
          <w:rFonts w:ascii="Arial" w:hAnsi="Arial" w:cs="Arial"/>
          <w:sz w:val="22"/>
        </w:rPr>
        <w:t>8</w:t>
      </w:r>
      <w:r w:rsidR="00CC552D">
        <w:rPr>
          <w:rFonts w:ascii="Arial" w:hAnsi="Arial" w:cs="Arial"/>
          <w:sz w:val="22"/>
        </w:rPr>
        <w:t>, 2012</w:t>
      </w:r>
      <w:r w:rsidR="00E47CF7">
        <w:rPr>
          <w:rFonts w:ascii="Arial" w:hAnsi="Arial" w:cs="Arial"/>
          <w:sz w:val="22"/>
        </w:rPr>
        <w:t xml:space="preserve"> </w:t>
      </w:r>
      <w:r w:rsidR="00E1716D">
        <w:rPr>
          <w:rFonts w:ascii="Arial" w:hAnsi="Arial" w:cs="Arial"/>
          <w:sz w:val="22"/>
        </w:rPr>
        <w:t xml:space="preserve">due to </w:t>
      </w:r>
      <w:r w:rsidR="00E47CF7">
        <w:rPr>
          <w:rFonts w:ascii="Arial" w:hAnsi="Arial" w:cs="Arial"/>
          <w:sz w:val="22"/>
        </w:rPr>
        <w:t xml:space="preserve">the </w:t>
      </w:r>
      <w:r w:rsidR="00E1716D">
        <w:rPr>
          <w:rFonts w:ascii="Arial" w:hAnsi="Arial" w:cs="Arial"/>
          <w:sz w:val="22"/>
        </w:rPr>
        <w:t>General Election on November 6</w:t>
      </w:r>
      <w:r w:rsidR="00E47CF7">
        <w:rPr>
          <w:rFonts w:ascii="Arial" w:hAnsi="Arial" w:cs="Arial"/>
          <w:sz w:val="22"/>
        </w:rPr>
        <w:t>.</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677B51" w:rsidP="00677B51">
      <w:pPr>
        <w:rPr>
          <w:rFonts w:ascii="Arial" w:hAnsi="Arial" w:cs="Arial"/>
          <w:sz w:val="20"/>
        </w:rPr>
      </w:pPr>
      <w:r>
        <w:rPr>
          <w:rFonts w:ascii="Arial" w:hAnsi="Arial" w:cs="Arial"/>
          <w:sz w:val="20"/>
        </w:rPr>
        <w:t>Dorothy Schuh, Corson County Auditor</w:t>
      </w:r>
      <w:r>
        <w:rPr>
          <w:rFonts w:ascii="Arial" w:hAnsi="Arial" w:cs="Arial"/>
          <w:sz w:val="20"/>
        </w:rPr>
        <w:tab/>
      </w:r>
      <w:r>
        <w:rPr>
          <w:rFonts w:ascii="Arial" w:hAnsi="Arial" w:cs="Arial"/>
          <w:sz w:val="20"/>
        </w:rPr>
        <w:tab/>
      </w:r>
      <w:r w:rsidR="00024BCC">
        <w:rPr>
          <w:rFonts w:ascii="Arial" w:hAnsi="Arial" w:cs="Arial"/>
          <w:sz w:val="20"/>
        </w:rPr>
        <w:t>Stephen Keller</w:t>
      </w:r>
      <w:r>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Pr="00170E7B" w:rsidRDefault="00677B51" w:rsidP="00677B51">
      <w:pPr>
        <w:ind w:left="1440" w:firstLine="720"/>
        <w:rPr>
          <w:rFonts w:ascii="Arial" w:hAnsi="Arial" w:cs="Arial"/>
          <w:sz w:val="22"/>
          <w:szCs w:val="22"/>
        </w:rPr>
      </w:pPr>
      <w:r>
        <w:rPr>
          <w:rFonts w:ascii="Arial" w:hAnsi="Arial" w:cs="Arial"/>
          <w:sz w:val="22"/>
          <w:szCs w:val="22"/>
        </w:rPr>
        <w:t xml:space="preserve">Printed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C9" w:rsidRDefault="000509C9" w:rsidP="002007B7">
      <w:r>
        <w:separator/>
      </w:r>
    </w:p>
  </w:endnote>
  <w:endnote w:type="continuationSeparator" w:id="0">
    <w:p w:rsidR="000509C9" w:rsidRDefault="000509C9"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0509C9" w:rsidRDefault="000509C9">
        <w:pPr>
          <w:pStyle w:val="Footer"/>
          <w:jc w:val="center"/>
        </w:pPr>
        <w:r>
          <w:fldChar w:fldCharType="begin"/>
        </w:r>
        <w:r>
          <w:instrText xml:space="preserve"> PAGE   \* MERGEFORMAT </w:instrText>
        </w:r>
        <w:r>
          <w:fldChar w:fldCharType="separate"/>
        </w:r>
        <w:r w:rsidR="000B658F">
          <w:rPr>
            <w:noProof/>
          </w:rPr>
          <w:t>3</w:t>
        </w:r>
        <w:r>
          <w:rPr>
            <w:noProof/>
          </w:rPr>
          <w:fldChar w:fldCharType="end"/>
        </w:r>
      </w:p>
    </w:sdtContent>
  </w:sdt>
  <w:p w:rsidR="000509C9" w:rsidRDefault="0005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C9" w:rsidRDefault="000509C9" w:rsidP="002007B7">
      <w:r>
        <w:separator/>
      </w:r>
    </w:p>
  </w:footnote>
  <w:footnote w:type="continuationSeparator" w:id="0">
    <w:p w:rsidR="000509C9" w:rsidRDefault="000509C9"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Octo</w:t>
    </w:r>
    <w:r>
      <w:rPr>
        <w:rFonts w:ascii="Arial" w:hAnsi="Arial" w:cs="Arial"/>
      </w:rPr>
      <w:t>ber 2</w:t>
    </w:r>
    <w:r w:rsidRPr="001A5919">
      <w:rPr>
        <w:rFonts w:ascii="Arial" w:hAnsi="Arial" w:cs="Arial"/>
      </w:rPr>
      <w:t>,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Pr>
        <w:rFonts w:ascii="Arial" w:hAnsi="Arial" w:cs="Arial"/>
      </w:rPr>
      <w:t>Corson County Commission Proceedings</w:t>
    </w:r>
  </w:p>
  <w:p w:rsidR="000509C9" w:rsidRDefault="000509C9" w:rsidP="00DD76B9">
    <w:pPr>
      <w:pStyle w:val="Header"/>
      <w:jc w:val="center"/>
      <w:rPr>
        <w:rFonts w:ascii="Arial" w:hAnsi="Arial" w:cs="Arial"/>
      </w:rPr>
    </w:pPr>
    <w:r>
      <w:rPr>
        <w:rFonts w:ascii="Arial" w:hAnsi="Arial" w:cs="Arial"/>
      </w:rPr>
      <w:t>October 2, 2012</w:t>
    </w:r>
  </w:p>
  <w:p w:rsidR="000509C9" w:rsidRPr="00DD76B9" w:rsidRDefault="000509C9"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24BCC"/>
    <w:rsid w:val="000509C9"/>
    <w:rsid w:val="00050E31"/>
    <w:rsid w:val="00057FF5"/>
    <w:rsid w:val="000705F6"/>
    <w:rsid w:val="00072F67"/>
    <w:rsid w:val="00080F31"/>
    <w:rsid w:val="00085699"/>
    <w:rsid w:val="000878AE"/>
    <w:rsid w:val="00096189"/>
    <w:rsid w:val="00097AB5"/>
    <w:rsid w:val="000B0239"/>
    <w:rsid w:val="000B0A4E"/>
    <w:rsid w:val="000B658F"/>
    <w:rsid w:val="000C4D8E"/>
    <w:rsid w:val="00125C13"/>
    <w:rsid w:val="0013228B"/>
    <w:rsid w:val="00141E39"/>
    <w:rsid w:val="00160DA6"/>
    <w:rsid w:val="00180D19"/>
    <w:rsid w:val="00182204"/>
    <w:rsid w:val="001843B7"/>
    <w:rsid w:val="001A5919"/>
    <w:rsid w:val="001A686C"/>
    <w:rsid w:val="001A6EB3"/>
    <w:rsid w:val="001C36B8"/>
    <w:rsid w:val="001E0472"/>
    <w:rsid w:val="002007B7"/>
    <w:rsid w:val="0020122C"/>
    <w:rsid w:val="002102F0"/>
    <w:rsid w:val="0022386A"/>
    <w:rsid w:val="0023355E"/>
    <w:rsid w:val="00260048"/>
    <w:rsid w:val="00260295"/>
    <w:rsid w:val="0028376B"/>
    <w:rsid w:val="002866E4"/>
    <w:rsid w:val="00296E74"/>
    <w:rsid w:val="002B3514"/>
    <w:rsid w:val="002B3B77"/>
    <w:rsid w:val="002C5680"/>
    <w:rsid w:val="002C60B7"/>
    <w:rsid w:val="002E58A5"/>
    <w:rsid w:val="0032176F"/>
    <w:rsid w:val="00327E79"/>
    <w:rsid w:val="003354F9"/>
    <w:rsid w:val="003408FE"/>
    <w:rsid w:val="0034187B"/>
    <w:rsid w:val="00343CB4"/>
    <w:rsid w:val="00346482"/>
    <w:rsid w:val="00346BA9"/>
    <w:rsid w:val="003470F7"/>
    <w:rsid w:val="003512E7"/>
    <w:rsid w:val="00387630"/>
    <w:rsid w:val="00387C37"/>
    <w:rsid w:val="003A0972"/>
    <w:rsid w:val="003B0571"/>
    <w:rsid w:val="003B28C0"/>
    <w:rsid w:val="003B67F0"/>
    <w:rsid w:val="003C5929"/>
    <w:rsid w:val="003D127B"/>
    <w:rsid w:val="003D17A2"/>
    <w:rsid w:val="003D47A8"/>
    <w:rsid w:val="003D6497"/>
    <w:rsid w:val="003E0E71"/>
    <w:rsid w:val="003E47D2"/>
    <w:rsid w:val="003E4F96"/>
    <w:rsid w:val="003F4636"/>
    <w:rsid w:val="003F5A35"/>
    <w:rsid w:val="00425BCF"/>
    <w:rsid w:val="004364BD"/>
    <w:rsid w:val="00437645"/>
    <w:rsid w:val="00456B4E"/>
    <w:rsid w:val="004572CF"/>
    <w:rsid w:val="00476E15"/>
    <w:rsid w:val="00477255"/>
    <w:rsid w:val="00484BFB"/>
    <w:rsid w:val="00486996"/>
    <w:rsid w:val="00497AB7"/>
    <w:rsid w:val="004B2742"/>
    <w:rsid w:val="004B31D5"/>
    <w:rsid w:val="004B32FA"/>
    <w:rsid w:val="004B3AE7"/>
    <w:rsid w:val="004B6333"/>
    <w:rsid w:val="004C3821"/>
    <w:rsid w:val="004D65AA"/>
    <w:rsid w:val="00505427"/>
    <w:rsid w:val="005149EA"/>
    <w:rsid w:val="00514F27"/>
    <w:rsid w:val="005175FC"/>
    <w:rsid w:val="00523898"/>
    <w:rsid w:val="00564427"/>
    <w:rsid w:val="00566482"/>
    <w:rsid w:val="005679CD"/>
    <w:rsid w:val="00575466"/>
    <w:rsid w:val="00583379"/>
    <w:rsid w:val="00584F24"/>
    <w:rsid w:val="0058790C"/>
    <w:rsid w:val="005912E2"/>
    <w:rsid w:val="005956E7"/>
    <w:rsid w:val="005979A5"/>
    <w:rsid w:val="005A1610"/>
    <w:rsid w:val="005A4955"/>
    <w:rsid w:val="005A68D0"/>
    <w:rsid w:val="005A6CFF"/>
    <w:rsid w:val="005C2F4F"/>
    <w:rsid w:val="005C7783"/>
    <w:rsid w:val="005D589E"/>
    <w:rsid w:val="005F37CE"/>
    <w:rsid w:val="0060013B"/>
    <w:rsid w:val="006035F2"/>
    <w:rsid w:val="0060383E"/>
    <w:rsid w:val="00606C7F"/>
    <w:rsid w:val="00607A5F"/>
    <w:rsid w:val="00611652"/>
    <w:rsid w:val="0061255E"/>
    <w:rsid w:val="00622408"/>
    <w:rsid w:val="00630505"/>
    <w:rsid w:val="00645F1C"/>
    <w:rsid w:val="00662B50"/>
    <w:rsid w:val="00673D3F"/>
    <w:rsid w:val="006765BE"/>
    <w:rsid w:val="00677B51"/>
    <w:rsid w:val="0069765C"/>
    <w:rsid w:val="006A3CC0"/>
    <w:rsid w:val="006A53B0"/>
    <w:rsid w:val="006B1043"/>
    <w:rsid w:val="006B6323"/>
    <w:rsid w:val="006C109D"/>
    <w:rsid w:val="006C42A9"/>
    <w:rsid w:val="006D1DE4"/>
    <w:rsid w:val="006E3DFA"/>
    <w:rsid w:val="006F2F4D"/>
    <w:rsid w:val="006F3B6B"/>
    <w:rsid w:val="00701CFF"/>
    <w:rsid w:val="007047E1"/>
    <w:rsid w:val="007074B1"/>
    <w:rsid w:val="007075B7"/>
    <w:rsid w:val="007133D7"/>
    <w:rsid w:val="00715182"/>
    <w:rsid w:val="00726C8F"/>
    <w:rsid w:val="0075505A"/>
    <w:rsid w:val="00762C11"/>
    <w:rsid w:val="007710BD"/>
    <w:rsid w:val="00776398"/>
    <w:rsid w:val="0077678A"/>
    <w:rsid w:val="00796193"/>
    <w:rsid w:val="007A39A0"/>
    <w:rsid w:val="007B44C0"/>
    <w:rsid w:val="007C129F"/>
    <w:rsid w:val="007C6292"/>
    <w:rsid w:val="007E2478"/>
    <w:rsid w:val="007E2B3B"/>
    <w:rsid w:val="007E74D9"/>
    <w:rsid w:val="007F0E21"/>
    <w:rsid w:val="008350D5"/>
    <w:rsid w:val="00846687"/>
    <w:rsid w:val="0085274D"/>
    <w:rsid w:val="00855467"/>
    <w:rsid w:val="00855C45"/>
    <w:rsid w:val="00861F01"/>
    <w:rsid w:val="008665B2"/>
    <w:rsid w:val="00885519"/>
    <w:rsid w:val="00893A91"/>
    <w:rsid w:val="008A620E"/>
    <w:rsid w:val="008B0296"/>
    <w:rsid w:val="008B33DF"/>
    <w:rsid w:val="008D1781"/>
    <w:rsid w:val="008D4056"/>
    <w:rsid w:val="008E5B5B"/>
    <w:rsid w:val="008E6CD3"/>
    <w:rsid w:val="008E764D"/>
    <w:rsid w:val="008F7A14"/>
    <w:rsid w:val="00907570"/>
    <w:rsid w:val="009211F3"/>
    <w:rsid w:val="0092536B"/>
    <w:rsid w:val="00944F9C"/>
    <w:rsid w:val="00967BDF"/>
    <w:rsid w:val="00970338"/>
    <w:rsid w:val="009817B2"/>
    <w:rsid w:val="00983A3F"/>
    <w:rsid w:val="009A1D00"/>
    <w:rsid w:val="009C45C0"/>
    <w:rsid w:val="009C4E5D"/>
    <w:rsid w:val="009C711B"/>
    <w:rsid w:val="009D181E"/>
    <w:rsid w:val="009D44F6"/>
    <w:rsid w:val="009F7222"/>
    <w:rsid w:val="00A20E06"/>
    <w:rsid w:val="00A2634E"/>
    <w:rsid w:val="00A44987"/>
    <w:rsid w:val="00A506D6"/>
    <w:rsid w:val="00A629CA"/>
    <w:rsid w:val="00A7046F"/>
    <w:rsid w:val="00A95CF1"/>
    <w:rsid w:val="00AA193F"/>
    <w:rsid w:val="00AA3536"/>
    <w:rsid w:val="00AA4CB7"/>
    <w:rsid w:val="00AA68DD"/>
    <w:rsid w:val="00AB264B"/>
    <w:rsid w:val="00AB2A5C"/>
    <w:rsid w:val="00AB3B83"/>
    <w:rsid w:val="00AF0276"/>
    <w:rsid w:val="00AF0D88"/>
    <w:rsid w:val="00AF6547"/>
    <w:rsid w:val="00AF6A56"/>
    <w:rsid w:val="00B04C20"/>
    <w:rsid w:val="00B13D90"/>
    <w:rsid w:val="00B1439E"/>
    <w:rsid w:val="00B41740"/>
    <w:rsid w:val="00B72553"/>
    <w:rsid w:val="00B725CE"/>
    <w:rsid w:val="00B85D73"/>
    <w:rsid w:val="00B87BBF"/>
    <w:rsid w:val="00B97C57"/>
    <w:rsid w:val="00BB652F"/>
    <w:rsid w:val="00BD304D"/>
    <w:rsid w:val="00BE1719"/>
    <w:rsid w:val="00BE3221"/>
    <w:rsid w:val="00BE439A"/>
    <w:rsid w:val="00C12781"/>
    <w:rsid w:val="00C2052F"/>
    <w:rsid w:val="00C33472"/>
    <w:rsid w:val="00C51865"/>
    <w:rsid w:val="00C5244C"/>
    <w:rsid w:val="00C5413E"/>
    <w:rsid w:val="00C820B7"/>
    <w:rsid w:val="00C82594"/>
    <w:rsid w:val="00C8568C"/>
    <w:rsid w:val="00C86371"/>
    <w:rsid w:val="00C95076"/>
    <w:rsid w:val="00CB5109"/>
    <w:rsid w:val="00CB58D6"/>
    <w:rsid w:val="00CC3361"/>
    <w:rsid w:val="00CC552D"/>
    <w:rsid w:val="00CD1044"/>
    <w:rsid w:val="00CD7829"/>
    <w:rsid w:val="00CE5D73"/>
    <w:rsid w:val="00CF1F02"/>
    <w:rsid w:val="00D06E3B"/>
    <w:rsid w:val="00D17857"/>
    <w:rsid w:val="00D26662"/>
    <w:rsid w:val="00D44948"/>
    <w:rsid w:val="00D76C2A"/>
    <w:rsid w:val="00D84DA9"/>
    <w:rsid w:val="00DB015E"/>
    <w:rsid w:val="00DB7646"/>
    <w:rsid w:val="00DD76B9"/>
    <w:rsid w:val="00DE0426"/>
    <w:rsid w:val="00DE4BB6"/>
    <w:rsid w:val="00DE6229"/>
    <w:rsid w:val="00DF395F"/>
    <w:rsid w:val="00E14D83"/>
    <w:rsid w:val="00E1716D"/>
    <w:rsid w:val="00E1749C"/>
    <w:rsid w:val="00E20712"/>
    <w:rsid w:val="00E31401"/>
    <w:rsid w:val="00E34F92"/>
    <w:rsid w:val="00E46B5B"/>
    <w:rsid w:val="00E47323"/>
    <w:rsid w:val="00E47CF7"/>
    <w:rsid w:val="00E63310"/>
    <w:rsid w:val="00E840F5"/>
    <w:rsid w:val="00E848D4"/>
    <w:rsid w:val="00E9519D"/>
    <w:rsid w:val="00EA626B"/>
    <w:rsid w:val="00EB335A"/>
    <w:rsid w:val="00EB4BD1"/>
    <w:rsid w:val="00EC545D"/>
    <w:rsid w:val="00EC7035"/>
    <w:rsid w:val="00EE01AE"/>
    <w:rsid w:val="00EE1C27"/>
    <w:rsid w:val="00EE26DB"/>
    <w:rsid w:val="00EE539F"/>
    <w:rsid w:val="00F035C5"/>
    <w:rsid w:val="00F15234"/>
    <w:rsid w:val="00F43284"/>
    <w:rsid w:val="00F52E64"/>
    <w:rsid w:val="00F652AD"/>
    <w:rsid w:val="00F65480"/>
    <w:rsid w:val="00F7468B"/>
    <w:rsid w:val="00F86D3F"/>
    <w:rsid w:val="00F90164"/>
    <w:rsid w:val="00FA39B7"/>
    <w:rsid w:val="00FA508F"/>
    <w:rsid w:val="00FC74E7"/>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CE1AA-820F-49BE-AA56-17ECD090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3</cp:revision>
  <cp:lastPrinted>2012-10-04T20:20:00Z</cp:lastPrinted>
  <dcterms:created xsi:type="dcterms:W3CDTF">2012-10-04T22:18:00Z</dcterms:created>
  <dcterms:modified xsi:type="dcterms:W3CDTF">2012-10-09T16:12:00Z</dcterms:modified>
</cp:coreProperties>
</file>