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sidRPr="000D4286">
        <w:rPr>
          <w:rFonts w:ascii="Arial" w:hAnsi="Arial" w:cs="Arial"/>
          <w:sz w:val="22"/>
          <w:szCs w:val="22"/>
        </w:rPr>
        <w:t>The Corson County Board of Commissioners met in the Commissioner Room of the</w:t>
      </w:r>
      <w:r>
        <w:rPr>
          <w:rFonts w:ascii="Arial" w:hAnsi="Arial" w:cs="Arial"/>
          <w:sz w:val="22"/>
          <w:szCs w:val="22"/>
        </w:rPr>
        <w:t xml:space="preserve"> Courthouse on </w:t>
      </w:r>
      <w:r w:rsidR="00CE5D73">
        <w:rPr>
          <w:rFonts w:ascii="Arial" w:hAnsi="Arial" w:cs="Arial"/>
          <w:sz w:val="22"/>
          <w:szCs w:val="22"/>
        </w:rPr>
        <w:t>Octo</w:t>
      </w:r>
      <w:r w:rsidR="008E6CD3">
        <w:rPr>
          <w:rFonts w:ascii="Arial" w:hAnsi="Arial" w:cs="Arial"/>
          <w:sz w:val="22"/>
          <w:szCs w:val="22"/>
        </w:rPr>
        <w:t xml:space="preserve">ber </w:t>
      </w:r>
      <w:r w:rsidR="00113A5E">
        <w:rPr>
          <w:rFonts w:ascii="Arial" w:hAnsi="Arial" w:cs="Arial"/>
          <w:sz w:val="22"/>
          <w:szCs w:val="22"/>
        </w:rPr>
        <w:t>6</w:t>
      </w:r>
      <w:r>
        <w:rPr>
          <w:rFonts w:ascii="Arial" w:hAnsi="Arial" w:cs="Arial"/>
          <w:sz w:val="22"/>
          <w:szCs w:val="22"/>
        </w:rPr>
        <w:t>, 201</w:t>
      </w:r>
      <w:r w:rsidR="00113A5E">
        <w:rPr>
          <w:rFonts w:ascii="Arial" w:hAnsi="Arial" w:cs="Arial"/>
          <w:sz w:val="22"/>
          <w:szCs w:val="22"/>
        </w:rPr>
        <w:t>5</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sidR="000D4286">
        <w:rPr>
          <w:rFonts w:ascii="Arial" w:hAnsi="Arial" w:cs="Arial"/>
          <w:sz w:val="22"/>
          <w:szCs w:val="22"/>
        </w:rPr>
        <w:t>3</w:t>
      </w:r>
      <w:r>
        <w:rPr>
          <w:rFonts w:ascii="Arial" w:hAnsi="Arial" w:cs="Arial"/>
          <w:sz w:val="22"/>
          <w:szCs w:val="22"/>
        </w:rPr>
        <w:t xml:space="preserve"> a.m. with</w:t>
      </w:r>
      <w:r w:rsidR="00142546">
        <w:rPr>
          <w:rFonts w:ascii="Arial" w:hAnsi="Arial" w:cs="Arial"/>
          <w:sz w:val="22"/>
          <w:szCs w:val="22"/>
        </w:rPr>
        <w:t xml:space="preserve"> Shawn Hinsz, Edward Schock,</w:t>
      </w:r>
      <w:r w:rsidR="007D5A0A">
        <w:rPr>
          <w:rFonts w:ascii="Arial" w:hAnsi="Arial" w:cs="Arial"/>
          <w:sz w:val="22"/>
          <w:szCs w:val="22"/>
        </w:rPr>
        <w:t xml:space="preserve"> and</w:t>
      </w:r>
      <w:r>
        <w:rPr>
          <w:rFonts w:ascii="Arial" w:hAnsi="Arial" w:cs="Arial"/>
          <w:sz w:val="22"/>
          <w:szCs w:val="22"/>
        </w:rPr>
        <w:t xml:space="preserve"> Darren </w:t>
      </w:r>
      <w:r w:rsidR="00CB5109">
        <w:rPr>
          <w:rFonts w:ascii="Arial" w:hAnsi="Arial" w:cs="Arial"/>
          <w:sz w:val="22"/>
          <w:szCs w:val="22"/>
        </w:rPr>
        <w:t>Bauer</w:t>
      </w:r>
      <w:r w:rsidR="00CE5D73">
        <w:rPr>
          <w:rFonts w:ascii="Arial" w:hAnsi="Arial" w:cs="Arial"/>
          <w:sz w:val="22"/>
          <w:szCs w:val="22"/>
        </w:rPr>
        <w:t xml:space="preserve"> </w:t>
      </w:r>
      <w:r>
        <w:rPr>
          <w:rFonts w:ascii="Arial" w:hAnsi="Arial" w:cs="Arial"/>
          <w:sz w:val="22"/>
          <w:szCs w:val="22"/>
        </w:rPr>
        <w:t>present.</w:t>
      </w:r>
      <w:r w:rsidR="00CE5D73">
        <w:rPr>
          <w:rFonts w:ascii="Arial" w:hAnsi="Arial" w:cs="Arial"/>
          <w:sz w:val="22"/>
          <w:szCs w:val="22"/>
        </w:rPr>
        <w:t xml:space="preserve"> </w:t>
      </w:r>
      <w:r w:rsidR="007D5A0A">
        <w:rPr>
          <w:rFonts w:ascii="Arial" w:hAnsi="Arial" w:cs="Arial"/>
          <w:sz w:val="22"/>
          <w:szCs w:val="22"/>
        </w:rPr>
        <w:t xml:space="preserve">Donald Pazie was absent. </w:t>
      </w:r>
      <w:r w:rsidR="00CE5D73">
        <w:rPr>
          <w:rFonts w:ascii="Arial" w:hAnsi="Arial" w:cs="Arial"/>
          <w:sz w:val="22"/>
          <w:szCs w:val="22"/>
        </w:rPr>
        <w:t xml:space="preserve"> </w:t>
      </w:r>
      <w:r w:rsidR="006A6846">
        <w:rPr>
          <w:rFonts w:ascii="Arial" w:hAnsi="Arial" w:cs="Arial"/>
          <w:sz w:val="22"/>
          <w:szCs w:val="22"/>
        </w:rPr>
        <w:t>Others in attendance were Eric Bogue, Tammy Bertolotto, Brian Dreiske, Benny Joe Schell, Diane Anderson,</w:t>
      </w:r>
      <w:r w:rsidR="007A54F8">
        <w:rPr>
          <w:rFonts w:ascii="Arial" w:hAnsi="Arial" w:cs="Arial"/>
          <w:sz w:val="22"/>
          <w:szCs w:val="22"/>
        </w:rPr>
        <w:t xml:space="preserve"> Chad Bauer,</w:t>
      </w:r>
      <w:r w:rsidR="006A6846">
        <w:rPr>
          <w:rFonts w:ascii="Arial" w:hAnsi="Arial" w:cs="Arial"/>
          <w:sz w:val="22"/>
          <w:szCs w:val="22"/>
        </w:rPr>
        <w:t xml:space="preserve"> Kevin Johnson, and Mitchell </w:t>
      </w:r>
      <w:proofErr w:type="spellStart"/>
      <w:r w:rsidR="006A6846">
        <w:rPr>
          <w:rFonts w:ascii="Arial" w:hAnsi="Arial" w:cs="Arial"/>
          <w:sz w:val="22"/>
          <w:szCs w:val="22"/>
        </w:rPr>
        <w:t>Zeug</w:t>
      </w:r>
      <w:proofErr w:type="spellEnd"/>
      <w:r w:rsidR="006A6846">
        <w:rPr>
          <w:rFonts w:ascii="Arial" w:hAnsi="Arial" w:cs="Arial"/>
          <w:sz w:val="22"/>
          <w:szCs w:val="22"/>
        </w:rPr>
        <w:t xml:space="preserve">.  </w:t>
      </w:r>
      <w:bookmarkStart w:id="0" w:name="_GoBack"/>
      <w:bookmarkEnd w:id="0"/>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w:t>
      </w:r>
      <w:r w:rsidR="000D4286">
        <w:rPr>
          <w:rFonts w:ascii="Arial" w:hAnsi="Arial" w:cs="Arial"/>
          <w:sz w:val="22"/>
          <w:szCs w:val="22"/>
        </w:rPr>
        <w:t>Hinsz</w:t>
      </w:r>
      <w:r>
        <w:rPr>
          <w:rFonts w:ascii="Arial" w:hAnsi="Arial" w:cs="Arial"/>
          <w:sz w:val="22"/>
          <w:szCs w:val="22"/>
        </w:rPr>
        <w:t xml:space="preserve">, seconded by </w:t>
      </w:r>
      <w:r w:rsidR="000D4286">
        <w:rPr>
          <w:rFonts w:ascii="Arial" w:hAnsi="Arial" w:cs="Arial"/>
          <w:sz w:val="22"/>
          <w:szCs w:val="22"/>
        </w:rPr>
        <w:t>Schock</w:t>
      </w:r>
      <w:r>
        <w:rPr>
          <w:rFonts w:ascii="Arial" w:hAnsi="Arial" w:cs="Arial"/>
          <w:sz w:val="22"/>
          <w:szCs w:val="22"/>
        </w:rPr>
        <w:t xml:space="preserve">, to approve the minutes of the regular September </w:t>
      </w:r>
      <w:r w:rsidR="00C64B21">
        <w:rPr>
          <w:rFonts w:ascii="Arial" w:hAnsi="Arial" w:cs="Arial"/>
          <w:sz w:val="22"/>
          <w:szCs w:val="22"/>
        </w:rPr>
        <w:t>8</w:t>
      </w:r>
      <w:r w:rsidR="00C64B21" w:rsidRPr="00C64B21">
        <w:rPr>
          <w:rFonts w:ascii="Arial" w:hAnsi="Arial" w:cs="Arial"/>
          <w:sz w:val="22"/>
          <w:szCs w:val="22"/>
          <w:vertAlign w:val="superscript"/>
        </w:rPr>
        <w:t>th</w:t>
      </w:r>
      <w:r>
        <w:rPr>
          <w:rFonts w:ascii="Arial" w:hAnsi="Arial" w:cs="Arial"/>
          <w:sz w:val="22"/>
          <w:szCs w:val="22"/>
        </w:rPr>
        <w:t xml:space="preserve"> meeting and the special September </w:t>
      </w:r>
      <w:r w:rsidR="005968CF">
        <w:rPr>
          <w:rFonts w:ascii="Arial" w:hAnsi="Arial" w:cs="Arial"/>
          <w:sz w:val="22"/>
          <w:szCs w:val="22"/>
        </w:rPr>
        <w:t>2</w:t>
      </w:r>
      <w:r w:rsidR="00C64B21">
        <w:rPr>
          <w:rFonts w:ascii="Arial" w:hAnsi="Arial" w:cs="Arial"/>
          <w:sz w:val="22"/>
          <w:szCs w:val="22"/>
        </w:rPr>
        <w:t>4</w:t>
      </w:r>
      <w:r w:rsidR="00C64B21" w:rsidRPr="00C64B21">
        <w:rPr>
          <w:rFonts w:ascii="Arial" w:hAnsi="Arial" w:cs="Arial"/>
          <w:sz w:val="22"/>
          <w:szCs w:val="22"/>
          <w:vertAlign w:val="superscript"/>
        </w:rPr>
        <w:t>th</w:t>
      </w:r>
      <w:r w:rsidR="00C64B21">
        <w:rPr>
          <w:rFonts w:ascii="Arial" w:hAnsi="Arial" w:cs="Arial"/>
          <w:sz w:val="22"/>
          <w:szCs w:val="22"/>
        </w:rPr>
        <w:t xml:space="preserve"> budget</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0D4286">
        <w:rPr>
          <w:rFonts w:ascii="Arial" w:hAnsi="Arial" w:cs="Arial"/>
          <w:sz w:val="22"/>
          <w:szCs w:val="22"/>
        </w:rPr>
        <w:t>Schock</w:t>
      </w:r>
      <w:r>
        <w:rPr>
          <w:rFonts w:ascii="Arial" w:hAnsi="Arial" w:cs="Arial"/>
          <w:sz w:val="22"/>
          <w:szCs w:val="22"/>
        </w:rPr>
        <w:t xml:space="preserve">, seconded by </w:t>
      </w:r>
      <w:r w:rsidR="000D4286">
        <w:rPr>
          <w:rFonts w:ascii="Arial" w:hAnsi="Arial" w:cs="Arial"/>
          <w:sz w:val="22"/>
          <w:szCs w:val="22"/>
        </w:rPr>
        <w:t>Bauer</w:t>
      </w:r>
      <w:r>
        <w:rPr>
          <w:rFonts w:ascii="Arial" w:hAnsi="Arial" w:cs="Arial"/>
          <w:sz w:val="22"/>
          <w:szCs w:val="22"/>
        </w:rPr>
        <w:t xml:space="preserve">, to approve the agenda with the following additions:  </w:t>
      </w:r>
      <w:r w:rsidR="000D4286">
        <w:rPr>
          <w:rFonts w:ascii="Arial" w:hAnsi="Arial" w:cs="Arial"/>
          <w:sz w:val="22"/>
          <w:szCs w:val="22"/>
        </w:rPr>
        <w:t>Travel Authorization and Courthouse Maintenance</w:t>
      </w:r>
      <w:r>
        <w:rPr>
          <w:rFonts w:ascii="Arial" w:hAnsi="Arial" w:cs="Arial"/>
          <w:sz w:val="22"/>
          <w:szCs w:val="22"/>
        </w:rPr>
        <w:t>.</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5968CF" w:rsidRDefault="005968CF" w:rsidP="005968CF">
      <w:pPr>
        <w:rPr>
          <w:rFonts w:ascii="Arial" w:hAnsi="Arial" w:cs="Arial"/>
          <w:sz w:val="22"/>
          <w:szCs w:val="22"/>
        </w:rPr>
      </w:pPr>
      <w:r>
        <w:rPr>
          <w:rFonts w:ascii="Arial" w:hAnsi="Arial" w:cs="Arial"/>
          <w:sz w:val="22"/>
          <w:szCs w:val="22"/>
        </w:rPr>
        <w:t>Highway Superintendent Benny Joe Schell reported on road conditions</w:t>
      </w:r>
      <w:r w:rsidR="000D4286">
        <w:rPr>
          <w:rFonts w:ascii="Arial" w:hAnsi="Arial" w:cs="Arial"/>
          <w:sz w:val="22"/>
          <w:szCs w:val="22"/>
        </w:rPr>
        <w:t>, machinery repairs</w:t>
      </w:r>
      <w:r>
        <w:rPr>
          <w:rFonts w:ascii="Arial" w:hAnsi="Arial" w:cs="Arial"/>
          <w:sz w:val="22"/>
          <w:szCs w:val="22"/>
        </w:rPr>
        <w:t>, gravel</w:t>
      </w:r>
      <w:r w:rsidR="000D4286">
        <w:rPr>
          <w:rFonts w:ascii="Arial" w:hAnsi="Arial" w:cs="Arial"/>
          <w:sz w:val="22"/>
          <w:szCs w:val="22"/>
        </w:rPr>
        <w:t xml:space="preserve"> crushing</w:t>
      </w:r>
      <w:r>
        <w:rPr>
          <w:rFonts w:ascii="Arial" w:hAnsi="Arial" w:cs="Arial"/>
          <w:sz w:val="22"/>
          <w:szCs w:val="22"/>
        </w:rPr>
        <w:t xml:space="preserve">, </w:t>
      </w:r>
      <w:r w:rsidR="000D4286">
        <w:rPr>
          <w:rFonts w:ascii="Arial" w:hAnsi="Arial" w:cs="Arial"/>
          <w:sz w:val="22"/>
          <w:szCs w:val="22"/>
        </w:rPr>
        <w:t>Bickel crossing</w:t>
      </w:r>
      <w:r>
        <w:rPr>
          <w:rFonts w:ascii="Arial" w:hAnsi="Arial" w:cs="Arial"/>
          <w:sz w:val="22"/>
          <w:szCs w:val="22"/>
        </w:rPr>
        <w:t xml:space="preserve">, </w:t>
      </w:r>
      <w:r w:rsidR="00133987">
        <w:rPr>
          <w:rFonts w:ascii="Arial" w:hAnsi="Arial" w:cs="Arial"/>
          <w:sz w:val="22"/>
          <w:szCs w:val="22"/>
        </w:rPr>
        <w:t xml:space="preserve">and </w:t>
      </w:r>
      <w:r w:rsidR="000D4286">
        <w:rPr>
          <w:rFonts w:ascii="Arial" w:hAnsi="Arial" w:cs="Arial"/>
          <w:sz w:val="22"/>
          <w:szCs w:val="22"/>
        </w:rPr>
        <w:t>Keldron Road Project</w:t>
      </w:r>
      <w:r>
        <w:rPr>
          <w:rFonts w:ascii="Arial" w:hAnsi="Arial" w:cs="Arial"/>
          <w:sz w:val="22"/>
          <w:szCs w:val="22"/>
        </w:rPr>
        <w:t>.</w:t>
      </w:r>
    </w:p>
    <w:p w:rsidR="000D4286" w:rsidRDefault="000D4286" w:rsidP="005968CF">
      <w:pPr>
        <w:rPr>
          <w:rFonts w:ascii="Arial" w:hAnsi="Arial" w:cs="Arial"/>
          <w:sz w:val="22"/>
          <w:szCs w:val="22"/>
        </w:rPr>
      </w:pPr>
    </w:p>
    <w:p w:rsidR="007D5A0A" w:rsidRDefault="000D4286" w:rsidP="005968CF">
      <w:pPr>
        <w:rPr>
          <w:rFonts w:ascii="Arial" w:hAnsi="Arial" w:cs="Arial"/>
          <w:sz w:val="22"/>
          <w:szCs w:val="22"/>
        </w:rPr>
      </w:pPr>
      <w:r>
        <w:rPr>
          <w:rFonts w:ascii="Arial" w:hAnsi="Arial" w:cs="Arial"/>
          <w:sz w:val="22"/>
          <w:szCs w:val="22"/>
        </w:rPr>
        <w:t>Schell reported that the 2016 Ford F250 pickup is in and requested purchasing a new radio to be installed in it.  Consensus was to purchase and install a new radio.</w:t>
      </w:r>
    </w:p>
    <w:p w:rsidR="00124A81" w:rsidRDefault="00124A81" w:rsidP="005968CF">
      <w:pPr>
        <w:rPr>
          <w:rFonts w:ascii="Arial" w:hAnsi="Arial" w:cs="Arial"/>
          <w:sz w:val="22"/>
          <w:szCs w:val="22"/>
        </w:rPr>
      </w:pPr>
    </w:p>
    <w:p w:rsidR="00124A81" w:rsidRDefault="00124A81" w:rsidP="005968CF">
      <w:pPr>
        <w:rPr>
          <w:rFonts w:ascii="Arial" w:hAnsi="Arial" w:cs="Arial"/>
          <w:sz w:val="22"/>
          <w:szCs w:val="22"/>
        </w:rPr>
      </w:pPr>
      <w:r>
        <w:rPr>
          <w:rFonts w:ascii="Arial" w:hAnsi="Arial" w:cs="Arial"/>
          <w:sz w:val="22"/>
          <w:szCs w:val="22"/>
        </w:rPr>
        <w:t>Discussion was held on purchasing two new semi tractors for the highway department.  Following discussion, all voted in favor of a motion by Bauer, seconded by Schock authorizing Superintendent Schell to advertise for two new semi tractors.  Bids will be opened at the November 3, 2015 commission meeting at 10:00 a.m. MT.</w:t>
      </w:r>
    </w:p>
    <w:p w:rsidR="005D4466" w:rsidRDefault="005D4466" w:rsidP="005968CF">
      <w:pPr>
        <w:rPr>
          <w:rFonts w:ascii="Arial" w:hAnsi="Arial" w:cs="Arial"/>
          <w:sz w:val="22"/>
          <w:szCs w:val="22"/>
        </w:rPr>
      </w:pPr>
    </w:p>
    <w:p w:rsidR="005D4466" w:rsidRDefault="005D4466" w:rsidP="005968CF">
      <w:pPr>
        <w:rPr>
          <w:rFonts w:ascii="Arial" w:hAnsi="Arial" w:cs="Arial"/>
          <w:sz w:val="22"/>
          <w:szCs w:val="22"/>
          <w:u w:val="single"/>
        </w:rPr>
      </w:pPr>
      <w:r>
        <w:rPr>
          <w:rFonts w:ascii="Arial" w:hAnsi="Arial" w:cs="Arial"/>
          <w:sz w:val="22"/>
          <w:szCs w:val="22"/>
          <w:u w:val="single"/>
        </w:rPr>
        <w:t>Probation Completed</w:t>
      </w:r>
    </w:p>
    <w:p w:rsidR="005D4466" w:rsidRDefault="00491DF6" w:rsidP="005968CF">
      <w:pPr>
        <w:rPr>
          <w:rFonts w:ascii="Arial" w:hAnsi="Arial" w:cs="Arial"/>
          <w:sz w:val="22"/>
          <w:szCs w:val="22"/>
        </w:rPr>
      </w:pPr>
      <w:r>
        <w:rPr>
          <w:rFonts w:ascii="Arial" w:hAnsi="Arial" w:cs="Arial"/>
          <w:sz w:val="22"/>
          <w:szCs w:val="22"/>
        </w:rPr>
        <w:t xml:space="preserve">Superintendent Schell informed the commission that Wade </w:t>
      </w:r>
      <w:proofErr w:type="spellStart"/>
      <w:proofErr w:type="gramStart"/>
      <w:r>
        <w:rPr>
          <w:rFonts w:ascii="Arial" w:hAnsi="Arial" w:cs="Arial"/>
          <w:sz w:val="22"/>
          <w:szCs w:val="22"/>
        </w:rPr>
        <w:t>Kellers</w:t>
      </w:r>
      <w:proofErr w:type="spellEnd"/>
      <w:proofErr w:type="gramEnd"/>
      <w:r>
        <w:rPr>
          <w:rFonts w:ascii="Arial" w:hAnsi="Arial" w:cs="Arial"/>
          <w:sz w:val="22"/>
          <w:szCs w:val="22"/>
        </w:rPr>
        <w:t xml:space="preserve"> probation period will end on October 19</w:t>
      </w:r>
      <w:r w:rsidRPr="00491DF6">
        <w:rPr>
          <w:rFonts w:ascii="Arial" w:hAnsi="Arial" w:cs="Arial"/>
          <w:sz w:val="22"/>
          <w:szCs w:val="22"/>
          <w:vertAlign w:val="superscript"/>
        </w:rPr>
        <w:t>th</w:t>
      </w:r>
      <w:r>
        <w:rPr>
          <w:rFonts w:ascii="Arial" w:hAnsi="Arial" w:cs="Arial"/>
          <w:sz w:val="22"/>
          <w:szCs w:val="22"/>
        </w:rPr>
        <w:t>.  Following discussion, all voted in favor of a motion by Hinsz, seconded by Schock to give Wade a $.50 raise upon successful completion of his probationary period.</w:t>
      </w:r>
    </w:p>
    <w:p w:rsidR="00491DF6" w:rsidRPr="005D4466" w:rsidRDefault="00491DF6" w:rsidP="005968CF">
      <w:pPr>
        <w:rPr>
          <w:rFonts w:ascii="Arial" w:hAnsi="Arial" w:cs="Arial"/>
          <w:sz w:val="22"/>
          <w:szCs w:val="22"/>
        </w:rPr>
      </w:pPr>
    </w:p>
    <w:p w:rsidR="007D5A0A" w:rsidRDefault="007D5A0A" w:rsidP="005968CF">
      <w:pPr>
        <w:rPr>
          <w:rFonts w:ascii="Arial" w:hAnsi="Arial" w:cs="Arial"/>
          <w:sz w:val="22"/>
          <w:szCs w:val="22"/>
          <w:u w:val="single"/>
        </w:rPr>
      </w:pPr>
      <w:r>
        <w:rPr>
          <w:rFonts w:ascii="Arial" w:hAnsi="Arial" w:cs="Arial"/>
          <w:sz w:val="22"/>
          <w:szCs w:val="22"/>
          <w:u w:val="single"/>
        </w:rPr>
        <w:t>Section Line Closure</w:t>
      </w:r>
    </w:p>
    <w:p w:rsidR="00F40FF7" w:rsidRDefault="00101F44" w:rsidP="005968CF">
      <w:pPr>
        <w:rPr>
          <w:rFonts w:ascii="Arial" w:hAnsi="Arial" w:cs="Arial"/>
          <w:sz w:val="22"/>
          <w:szCs w:val="22"/>
        </w:rPr>
      </w:pPr>
      <w:r>
        <w:rPr>
          <w:rFonts w:ascii="Arial" w:hAnsi="Arial" w:cs="Arial"/>
          <w:sz w:val="22"/>
          <w:szCs w:val="22"/>
        </w:rPr>
        <w:t>Kevin Johnson and Mitch</w:t>
      </w:r>
      <w:r w:rsidR="00595FD3">
        <w:rPr>
          <w:rFonts w:ascii="Arial" w:hAnsi="Arial" w:cs="Arial"/>
          <w:sz w:val="22"/>
          <w:szCs w:val="22"/>
        </w:rPr>
        <w:t xml:space="preserve">ell </w:t>
      </w:r>
      <w:proofErr w:type="spellStart"/>
      <w:r w:rsidR="00595FD3">
        <w:rPr>
          <w:rFonts w:ascii="Arial" w:hAnsi="Arial" w:cs="Arial"/>
          <w:sz w:val="22"/>
          <w:szCs w:val="22"/>
        </w:rPr>
        <w:t>Zeug</w:t>
      </w:r>
      <w:proofErr w:type="spellEnd"/>
      <w:r>
        <w:rPr>
          <w:rFonts w:ascii="Arial" w:hAnsi="Arial" w:cs="Arial"/>
          <w:sz w:val="22"/>
          <w:szCs w:val="22"/>
        </w:rPr>
        <w:t xml:space="preserve"> were present to discuss possible closure of a section</w:t>
      </w:r>
      <w:r w:rsidR="00B60D46">
        <w:rPr>
          <w:rFonts w:ascii="Arial" w:hAnsi="Arial" w:cs="Arial"/>
          <w:sz w:val="22"/>
          <w:szCs w:val="22"/>
        </w:rPr>
        <w:t xml:space="preserve"> line</w:t>
      </w:r>
      <w:r>
        <w:rPr>
          <w:rFonts w:ascii="Arial" w:hAnsi="Arial" w:cs="Arial"/>
          <w:sz w:val="22"/>
          <w:szCs w:val="22"/>
        </w:rPr>
        <w:t>.  No action taken at this time.</w:t>
      </w:r>
    </w:p>
    <w:p w:rsidR="00101F44" w:rsidRDefault="00101F44" w:rsidP="005968CF">
      <w:pPr>
        <w:rPr>
          <w:rFonts w:ascii="Arial" w:hAnsi="Arial" w:cs="Arial"/>
          <w:sz w:val="22"/>
          <w:szCs w:val="22"/>
        </w:rPr>
      </w:pPr>
    </w:p>
    <w:p w:rsidR="00101F44" w:rsidRDefault="00101F44" w:rsidP="00101F44">
      <w:pPr>
        <w:pStyle w:val="PlainText"/>
        <w:rPr>
          <w:rFonts w:ascii="Arial" w:hAnsi="Arial" w:cs="Arial"/>
          <w:sz w:val="22"/>
          <w:szCs w:val="22"/>
          <w:u w:val="single"/>
        </w:rPr>
      </w:pPr>
      <w:r>
        <w:rPr>
          <w:rFonts w:ascii="Arial" w:hAnsi="Arial" w:cs="Arial"/>
          <w:sz w:val="22"/>
          <w:szCs w:val="22"/>
          <w:u w:val="single"/>
        </w:rPr>
        <w:t>Contract Law Enforcement</w:t>
      </w:r>
    </w:p>
    <w:p w:rsidR="00101F44" w:rsidRDefault="00101F44" w:rsidP="00101F44">
      <w:pPr>
        <w:pStyle w:val="PlainText"/>
        <w:rPr>
          <w:rFonts w:ascii="Arial" w:hAnsi="Arial" w:cs="Arial"/>
          <w:sz w:val="22"/>
          <w:szCs w:val="22"/>
        </w:rPr>
      </w:pPr>
      <w:r>
        <w:rPr>
          <w:rFonts w:ascii="Arial" w:hAnsi="Arial" w:cs="Arial"/>
          <w:sz w:val="22"/>
          <w:szCs w:val="22"/>
        </w:rPr>
        <w:t xml:space="preserve">Auditor Tammy Bertolotto informed the Commission that the City of McLaughlin approved continuation of the contract for law enforcement in the amount of $89,000 for the year 2016.  All voted in favor of a motion by Schock, seconded by Hinsz, authorizing </w:t>
      </w:r>
      <w:proofErr w:type="gramStart"/>
      <w:r>
        <w:rPr>
          <w:rFonts w:ascii="Arial" w:hAnsi="Arial" w:cs="Arial"/>
          <w:sz w:val="22"/>
          <w:szCs w:val="22"/>
        </w:rPr>
        <w:t>chairman</w:t>
      </w:r>
      <w:proofErr w:type="gramEnd"/>
      <w:r>
        <w:rPr>
          <w:rFonts w:ascii="Arial" w:hAnsi="Arial" w:cs="Arial"/>
          <w:sz w:val="22"/>
          <w:szCs w:val="22"/>
        </w:rPr>
        <w:t xml:space="preserve"> Keller to sign the City of McLaughlin Law Enforcement Contract.</w:t>
      </w:r>
    </w:p>
    <w:p w:rsidR="00101F44" w:rsidRDefault="00101F44" w:rsidP="00101F44">
      <w:pPr>
        <w:pStyle w:val="PlainText"/>
        <w:rPr>
          <w:rFonts w:ascii="Arial" w:hAnsi="Arial" w:cs="Arial"/>
          <w:sz w:val="22"/>
          <w:szCs w:val="22"/>
        </w:rPr>
      </w:pPr>
    </w:p>
    <w:p w:rsidR="00101F44" w:rsidRDefault="00101F44" w:rsidP="00101F44">
      <w:pPr>
        <w:pStyle w:val="PlainText"/>
        <w:rPr>
          <w:rFonts w:ascii="Arial" w:hAnsi="Arial" w:cs="Arial"/>
          <w:sz w:val="22"/>
          <w:szCs w:val="22"/>
          <w:u w:val="single"/>
        </w:rPr>
      </w:pPr>
      <w:r>
        <w:rPr>
          <w:rFonts w:ascii="Arial" w:hAnsi="Arial" w:cs="Arial"/>
          <w:sz w:val="22"/>
          <w:szCs w:val="22"/>
          <w:u w:val="single"/>
        </w:rPr>
        <w:t>Contract Law Enforcement</w:t>
      </w:r>
    </w:p>
    <w:p w:rsidR="00101F44" w:rsidRPr="00684921" w:rsidRDefault="00101F44" w:rsidP="00101F44">
      <w:pPr>
        <w:pStyle w:val="PlainText"/>
        <w:rPr>
          <w:rFonts w:ascii="Arial" w:hAnsi="Arial" w:cs="Arial"/>
          <w:sz w:val="22"/>
          <w:szCs w:val="22"/>
        </w:rPr>
      </w:pPr>
      <w:r>
        <w:rPr>
          <w:rFonts w:ascii="Arial" w:hAnsi="Arial" w:cs="Arial"/>
          <w:sz w:val="22"/>
          <w:szCs w:val="22"/>
        </w:rPr>
        <w:t xml:space="preserve">Auditor Tammy Bertolotto informed the Commission that the City of McIntosh approved implementing a new contract for law enforcement in the amount of $5,000 beginning October 1, 2015 through December 31, 2015.  A second contract was also presented for continuation of the contract for law enforcement in the amount of $20,000 for the year 2016.  All voted in favor of a motion by Bauer, seconded by Schock, authorizing </w:t>
      </w:r>
      <w:proofErr w:type="gramStart"/>
      <w:r>
        <w:rPr>
          <w:rFonts w:ascii="Arial" w:hAnsi="Arial" w:cs="Arial"/>
          <w:sz w:val="22"/>
          <w:szCs w:val="22"/>
        </w:rPr>
        <w:t>chairman</w:t>
      </w:r>
      <w:proofErr w:type="gramEnd"/>
      <w:r>
        <w:rPr>
          <w:rFonts w:ascii="Arial" w:hAnsi="Arial" w:cs="Arial"/>
          <w:sz w:val="22"/>
          <w:szCs w:val="22"/>
        </w:rPr>
        <w:t xml:space="preserve"> Keller to sign the City of McIntosh Law Enforcement Contracts.</w:t>
      </w:r>
    </w:p>
    <w:p w:rsidR="004A670F" w:rsidRDefault="004A670F" w:rsidP="005968CF">
      <w:pPr>
        <w:rPr>
          <w:rFonts w:ascii="Arial" w:hAnsi="Arial" w:cs="Arial"/>
          <w:sz w:val="22"/>
          <w:szCs w:val="22"/>
        </w:rPr>
      </w:pPr>
    </w:p>
    <w:p w:rsidR="00142546" w:rsidRDefault="00142546" w:rsidP="00142546">
      <w:pPr>
        <w:pStyle w:val="Heading1"/>
        <w:rPr>
          <w:rFonts w:ascii="Arial" w:hAnsi="Arial"/>
          <w:sz w:val="22"/>
        </w:rPr>
      </w:pPr>
      <w:r>
        <w:rPr>
          <w:rFonts w:ascii="Arial" w:hAnsi="Arial"/>
          <w:sz w:val="22"/>
        </w:rPr>
        <w:t>Court Appointed Attorney Reimbursement</w:t>
      </w:r>
    </w:p>
    <w:p w:rsidR="00142546" w:rsidRDefault="00142546" w:rsidP="00142546">
      <w:pPr>
        <w:rPr>
          <w:rFonts w:ascii="Arial" w:hAnsi="Arial" w:cs="Arial"/>
          <w:sz w:val="22"/>
        </w:rPr>
      </w:pPr>
      <w:r>
        <w:rPr>
          <w:rFonts w:ascii="Arial" w:hAnsi="Arial" w:cs="Arial"/>
          <w:sz w:val="22"/>
        </w:rPr>
        <w:t xml:space="preserve">The auditor informed the Commission that the county’s allocated portion of Court Appointed Attorney and Public Defender and Abused and Neglected Child Defense </w:t>
      </w:r>
      <w:r>
        <w:rPr>
          <w:rFonts w:ascii="Arial" w:hAnsi="Arial" w:cs="Arial"/>
          <w:sz w:val="22"/>
        </w:rPr>
        <w:lastRenderedPageBreak/>
        <w:t>Funds in the amount of $</w:t>
      </w:r>
      <w:r w:rsidR="00446636">
        <w:rPr>
          <w:rFonts w:ascii="Arial" w:hAnsi="Arial" w:cs="Arial"/>
          <w:sz w:val="22"/>
        </w:rPr>
        <w:t>956.38</w:t>
      </w:r>
      <w:r>
        <w:rPr>
          <w:rFonts w:ascii="Arial" w:hAnsi="Arial" w:cs="Arial"/>
          <w:sz w:val="22"/>
        </w:rPr>
        <w:t xml:space="preserve"> was received from the State Treasurer.  This money is collected by the courts and distributed to the counties to partially reimburse public defense costs.  The total expensed for the period July 1, 201</w:t>
      </w:r>
      <w:r w:rsidR="00446636">
        <w:rPr>
          <w:rFonts w:ascii="Arial" w:hAnsi="Arial" w:cs="Arial"/>
          <w:sz w:val="22"/>
        </w:rPr>
        <w:t>4</w:t>
      </w:r>
      <w:r>
        <w:rPr>
          <w:rFonts w:ascii="Arial" w:hAnsi="Arial" w:cs="Arial"/>
          <w:sz w:val="22"/>
        </w:rPr>
        <w:t xml:space="preserve"> through June 30, 201</w:t>
      </w:r>
      <w:r w:rsidR="00446636">
        <w:rPr>
          <w:rFonts w:ascii="Arial" w:hAnsi="Arial" w:cs="Arial"/>
          <w:sz w:val="22"/>
        </w:rPr>
        <w:t>5</w:t>
      </w:r>
      <w:r>
        <w:rPr>
          <w:rFonts w:ascii="Arial" w:hAnsi="Arial" w:cs="Arial"/>
          <w:sz w:val="22"/>
        </w:rPr>
        <w:t xml:space="preserve"> was $</w:t>
      </w:r>
      <w:r w:rsidR="00446636">
        <w:rPr>
          <w:rFonts w:ascii="Arial" w:hAnsi="Arial" w:cs="Arial"/>
          <w:sz w:val="22"/>
        </w:rPr>
        <w:t>1</w:t>
      </w:r>
      <w:r w:rsidR="00AA41F6">
        <w:rPr>
          <w:rFonts w:ascii="Arial" w:hAnsi="Arial" w:cs="Arial"/>
          <w:sz w:val="22"/>
        </w:rPr>
        <w:t>9,</w:t>
      </w:r>
      <w:r w:rsidR="00446636">
        <w:rPr>
          <w:rFonts w:ascii="Arial" w:hAnsi="Arial" w:cs="Arial"/>
          <w:sz w:val="22"/>
        </w:rPr>
        <w:t>842.92</w:t>
      </w:r>
      <w:r>
        <w:rPr>
          <w:rFonts w:ascii="Arial" w:hAnsi="Arial" w:cs="Arial"/>
          <w:sz w:val="22"/>
        </w:rPr>
        <w:t>.</w:t>
      </w:r>
    </w:p>
    <w:p w:rsidR="00142546" w:rsidRDefault="00142546" w:rsidP="002007B7">
      <w:pPr>
        <w:rPr>
          <w:rFonts w:ascii="Arial" w:hAnsi="Arial" w:cs="Arial"/>
          <w:sz w:val="22"/>
          <w:szCs w:val="22"/>
        </w:rPr>
      </w:pPr>
    </w:p>
    <w:p w:rsidR="00CF1F02" w:rsidRDefault="00CF1F02" w:rsidP="00CF1F02">
      <w:pPr>
        <w:pStyle w:val="BodyText"/>
        <w:rPr>
          <w:szCs w:val="22"/>
        </w:rPr>
      </w:pPr>
      <w:r>
        <w:rPr>
          <w:szCs w:val="22"/>
          <w:u w:val="single"/>
        </w:rPr>
        <w:t>Cash Balance</w:t>
      </w:r>
    </w:p>
    <w:p w:rsidR="00CF1F02" w:rsidRDefault="00CF1F02" w:rsidP="00CF1F02">
      <w:pPr>
        <w:pStyle w:val="BodyText"/>
        <w:rPr>
          <w:szCs w:val="22"/>
        </w:rPr>
      </w:pPr>
      <w:r>
        <w:rPr>
          <w:szCs w:val="22"/>
        </w:rPr>
        <w:t>Pursuant to SDCL 7-21-18.1, the total unreserved, undesignated fund balance of the general fund of the county as of September 30, 201</w:t>
      </w:r>
      <w:r w:rsidR="005E07FD">
        <w:rPr>
          <w:szCs w:val="22"/>
        </w:rPr>
        <w:t>5</w:t>
      </w:r>
      <w:r>
        <w:rPr>
          <w:szCs w:val="22"/>
        </w:rPr>
        <w:t xml:space="preserve"> is $</w:t>
      </w:r>
      <w:r w:rsidR="005E07FD">
        <w:rPr>
          <w:szCs w:val="22"/>
        </w:rPr>
        <w:t>716,384.07</w:t>
      </w:r>
      <w:r>
        <w:rPr>
          <w:szCs w:val="22"/>
        </w:rPr>
        <w:t xml:space="preserve"> which is </w:t>
      </w:r>
      <w:r w:rsidR="005E07FD">
        <w:rPr>
          <w:szCs w:val="22"/>
        </w:rPr>
        <w:t>40.10</w:t>
      </w:r>
      <w:r>
        <w:rPr>
          <w:szCs w:val="22"/>
        </w:rPr>
        <w:t>% of the total general fund appropriations.</w:t>
      </w:r>
    </w:p>
    <w:p w:rsidR="00B60D46" w:rsidRDefault="00B60D46" w:rsidP="00CF1F02">
      <w:pPr>
        <w:pStyle w:val="BodyText"/>
        <w:rPr>
          <w:szCs w:val="22"/>
        </w:rPr>
      </w:pPr>
    </w:p>
    <w:p w:rsidR="00B60D46" w:rsidRDefault="00B60D46" w:rsidP="00B60D46">
      <w:pPr>
        <w:tabs>
          <w:tab w:val="left" w:pos="2970"/>
        </w:tabs>
        <w:ind w:left="1350" w:hanging="1350"/>
        <w:rPr>
          <w:rFonts w:ascii="Arial" w:hAnsi="Arial" w:cs="Arial"/>
          <w:sz w:val="22"/>
          <w:szCs w:val="22"/>
          <w:u w:val="single"/>
        </w:rPr>
      </w:pPr>
      <w:r>
        <w:rPr>
          <w:rFonts w:ascii="Arial" w:hAnsi="Arial" w:cs="Arial"/>
          <w:sz w:val="22"/>
          <w:szCs w:val="22"/>
          <w:u w:val="single"/>
        </w:rPr>
        <w:t>Health Insurance</w:t>
      </w:r>
    </w:p>
    <w:p w:rsidR="00B60D46" w:rsidRDefault="00B60D46" w:rsidP="00B60D46">
      <w:pPr>
        <w:tabs>
          <w:tab w:val="left" w:pos="2970"/>
        </w:tabs>
        <w:rPr>
          <w:rFonts w:ascii="Arial" w:hAnsi="Arial" w:cs="Arial"/>
          <w:sz w:val="22"/>
          <w:szCs w:val="22"/>
        </w:rPr>
      </w:pPr>
      <w:r>
        <w:rPr>
          <w:rFonts w:ascii="Arial" w:hAnsi="Arial" w:cs="Arial"/>
          <w:sz w:val="22"/>
          <w:szCs w:val="22"/>
        </w:rPr>
        <w:t>Auditor Bertolotto informed the commission that health insurance rates will increase 12.09% with our current plan.  All voted in favor of a motion by Schock, seconded by Hinsz to renew our current health insurance plan with Blue Cross Blue Shield.</w:t>
      </w:r>
    </w:p>
    <w:p w:rsidR="00175D6D" w:rsidRDefault="00175D6D" w:rsidP="00B60D46">
      <w:pPr>
        <w:tabs>
          <w:tab w:val="left" w:pos="2970"/>
        </w:tabs>
        <w:rPr>
          <w:rFonts w:ascii="Arial" w:hAnsi="Arial" w:cs="Arial"/>
          <w:sz w:val="22"/>
          <w:szCs w:val="22"/>
        </w:rPr>
      </w:pPr>
    </w:p>
    <w:p w:rsidR="00175D6D" w:rsidRDefault="00175D6D" w:rsidP="00B60D46">
      <w:pPr>
        <w:tabs>
          <w:tab w:val="left" w:pos="2970"/>
        </w:tabs>
        <w:rPr>
          <w:rFonts w:ascii="Arial" w:hAnsi="Arial" w:cs="Arial"/>
          <w:sz w:val="22"/>
          <w:szCs w:val="22"/>
          <w:u w:val="single"/>
        </w:rPr>
      </w:pPr>
      <w:r>
        <w:rPr>
          <w:rFonts w:ascii="Arial" w:hAnsi="Arial" w:cs="Arial"/>
          <w:sz w:val="22"/>
          <w:szCs w:val="22"/>
          <w:u w:val="single"/>
        </w:rPr>
        <w:t>Deed/Title</w:t>
      </w:r>
    </w:p>
    <w:p w:rsidR="00B60D46" w:rsidRPr="00366549" w:rsidRDefault="00175D6D" w:rsidP="00366549">
      <w:pPr>
        <w:tabs>
          <w:tab w:val="left" w:pos="2970"/>
        </w:tabs>
        <w:rPr>
          <w:rFonts w:ascii="Arial" w:hAnsi="Arial" w:cs="Arial"/>
          <w:sz w:val="22"/>
          <w:szCs w:val="22"/>
        </w:rPr>
      </w:pPr>
      <w:r>
        <w:rPr>
          <w:rFonts w:ascii="Arial" w:hAnsi="Arial" w:cs="Arial"/>
          <w:sz w:val="22"/>
          <w:szCs w:val="22"/>
        </w:rPr>
        <w:t xml:space="preserve">Discussion was held concerning a deed/title problem with </w:t>
      </w:r>
      <w:r w:rsidR="004C34AF">
        <w:rPr>
          <w:rFonts w:ascii="Arial" w:hAnsi="Arial" w:cs="Arial"/>
          <w:sz w:val="22"/>
          <w:szCs w:val="22"/>
        </w:rPr>
        <w:t>Lewis Schmidt/</w:t>
      </w:r>
      <w:r>
        <w:rPr>
          <w:rFonts w:ascii="Arial" w:hAnsi="Arial" w:cs="Arial"/>
          <w:sz w:val="22"/>
          <w:szCs w:val="22"/>
        </w:rPr>
        <w:t xml:space="preserve">Stuart and Lisa Schmidt.  </w:t>
      </w:r>
      <w:r w:rsidR="004C34AF">
        <w:rPr>
          <w:rFonts w:ascii="Arial" w:hAnsi="Arial" w:cs="Arial"/>
          <w:sz w:val="22"/>
          <w:szCs w:val="22"/>
        </w:rPr>
        <w:t>Following discussion, all voted in favor of a motion by Bauer, seconded by Hinsz to issue a quit claim deed to Lewis Schmidt</w:t>
      </w:r>
    </w:p>
    <w:p w:rsidR="009D5107" w:rsidRDefault="009D5107" w:rsidP="00CF1F02">
      <w:pPr>
        <w:pStyle w:val="BodyText"/>
        <w:rPr>
          <w:szCs w:val="22"/>
        </w:rPr>
      </w:pPr>
    </w:p>
    <w:p w:rsidR="009D5107" w:rsidRDefault="009D5107" w:rsidP="00CF1F02">
      <w:pPr>
        <w:pStyle w:val="BodyText"/>
        <w:rPr>
          <w:szCs w:val="22"/>
          <w:u w:val="single"/>
        </w:rPr>
      </w:pPr>
      <w:r>
        <w:rPr>
          <w:szCs w:val="22"/>
          <w:u w:val="single"/>
        </w:rPr>
        <w:t>Plat Approval</w:t>
      </w:r>
    </w:p>
    <w:p w:rsidR="008805F3" w:rsidRDefault="008805F3" w:rsidP="00CF1F02">
      <w:pPr>
        <w:pStyle w:val="BodyText"/>
        <w:rPr>
          <w:szCs w:val="22"/>
        </w:rPr>
      </w:pPr>
      <w:r>
        <w:rPr>
          <w:szCs w:val="22"/>
        </w:rPr>
        <w:t>Bauer made a motion, seconded by Hinsz to approve the following resolution:</w:t>
      </w:r>
    </w:p>
    <w:p w:rsidR="009D5107" w:rsidRPr="008805F3" w:rsidRDefault="009D5107" w:rsidP="008805F3">
      <w:pPr>
        <w:pStyle w:val="BodyText"/>
        <w:ind w:left="360"/>
        <w:rPr>
          <w:sz w:val="20"/>
          <w:szCs w:val="20"/>
        </w:rPr>
      </w:pPr>
      <w:r w:rsidRPr="008805F3">
        <w:rPr>
          <w:sz w:val="20"/>
          <w:szCs w:val="20"/>
        </w:rPr>
        <w:t xml:space="preserve">A RESOLUTION APPROVING the Plat of </w:t>
      </w:r>
      <w:proofErr w:type="spellStart"/>
      <w:r w:rsidRPr="008805F3">
        <w:rPr>
          <w:sz w:val="20"/>
          <w:szCs w:val="20"/>
        </w:rPr>
        <w:t>Aberle</w:t>
      </w:r>
      <w:proofErr w:type="spellEnd"/>
      <w:r w:rsidRPr="008805F3">
        <w:rPr>
          <w:sz w:val="20"/>
          <w:szCs w:val="20"/>
        </w:rPr>
        <w:t xml:space="preserve"> </w:t>
      </w:r>
      <w:proofErr w:type="spellStart"/>
      <w:r w:rsidRPr="008805F3">
        <w:rPr>
          <w:sz w:val="20"/>
          <w:szCs w:val="20"/>
        </w:rPr>
        <w:t>Outlot</w:t>
      </w:r>
      <w:proofErr w:type="spellEnd"/>
      <w:r w:rsidRPr="008805F3">
        <w:rPr>
          <w:sz w:val="20"/>
          <w:szCs w:val="20"/>
        </w:rPr>
        <w:t xml:space="preserve"> 1A located in the Southeast Quarter of Section 25, Township 18 North, Range 27 East of the Black Hills Meridian, Corson County, South Dakota AS DESCRIBED AND SHOWN HEREIN. </w:t>
      </w:r>
    </w:p>
    <w:p w:rsidR="009D5107" w:rsidRPr="008805F3" w:rsidRDefault="009D5107" w:rsidP="008805F3">
      <w:pPr>
        <w:pStyle w:val="BodyText"/>
        <w:ind w:left="360"/>
        <w:rPr>
          <w:sz w:val="20"/>
          <w:szCs w:val="20"/>
        </w:rPr>
      </w:pPr>
      <w:r w:rsidRPr="008805F3">
        <w:rPr>
          <w:sz w:val="20"/>
          <w:szCs w:val="20"/>
        </w:rPr>
        <w:t>WHEREAS, the plat of the above described property has been executed according to statute, now therefore;</w:t>
      </w:r>
    </w:p>
    <w:p w:rsidR="009D5107" w:rsidRPr="008805F3" w:rsidRDefault="009D5107" w:rsidP="008805F3">
      <w:pPr>
        <w:pStyle w:val="BodyText"/>
        <w:ind w:left="360"/>
        <w:rPr>
          <w:sz w:val="20"/>
          <w:szCs w:val="20"/>
        </w:rPr>
      </w:pPr>
      <w:r w:rsidRPr="008805F3">
        <w:rPr>
          <w:sz w:val="20"/>
          <w:szCs w:val="20"/>
        </w:rPr>
        <w:t xml:space="preserve">BE IT RESOLVED that the County Commission, in and for the County of Corson, does hereby approve the said Plat of </w:t>
      </w:r>
      <w:proofErr w:type="spellStart"/>
      <w:r w:rsidRPr="008805F3">
        <w:rPr>
          <w:sz w:val="20"/>
          <w:szCs w:val="20"/>
        </w:rPr>
        <w:t>Aberle</w:t>
      </w:r>
      <w:proofErr w:type="spellEnd"/>
      <w:r w:rsidRPr="008805F3">
        <w:rPr>
          <w:sz w:val="20"/>
          <w:szCs w:val="20"/>
        </w:rPr>
        <w:t xml:space="preserve"> </w:t>
      </w:r>
      <w:proofErr w:type="spellStart"/>
      <w:r w:rsidRPr="008805F3">
        <w:rPr>
          <w:sz w:val="20"/>
          <w:szCs w:val="20"/>
        </w:rPr>
        <w:t>Outlot</w:t>
      </w:r>
      <w:proofErr w:type="spellEnd"/>
      <w:r w:rsidRPr="008805F3">
        <w:rPr>
          <w:sz w:val="20"/>
          <w:szCs w:val="20"/>
        </w:rPr>
        <w:t xml:space="preserve"> 1A located in the Southeast Quarter of Section 25, Township 18 North, Range 27 East of the Black Hills Meridian, Corson County, South Dakota.  </w:t>
      </w:r>
      <w:proofErr w:type="gramStart"/>
      <w:r w:rsidRPr="008805F3">
        <w:rPr>
          <w:sz w:val="20"/>
          <w:szCs w:val="20"/>
        </w:rPr>
        <w:t>Dated this 6</w:t>
      </w:r>
      <w:r w:rsidRPr="008805F3">
        <w:rPr>
          <w:sz w:val="20"/>
          <w:szCs w:val="20"/>
          <w:vertAlign w:val="superscript"/>
        </w:rPr>
        <w:t>th</w:t>
      </w:r>
      <w:r w:rsidRPr="008805F3">
        <w:rPr>
          <w:sz w:val="20"/>
          <w:szCs w:val="20"/>
        </w:rPr>
        <w:t xml:space="preserve"> Day of October, 2015.</w:t>
      </w:r>
      <w:proofErr w:type="gramEnd"/>
      <w:r w:rsidRPr="008805F3">
        <w:rPr>
          <w:sz w:val="20"/>
          <w:szCs w:val="20"/>
        </w:rPr>
        <w:t xml:space="preserve"> </w:t>
      </w:r>
    </w:p>
    <w:p w:rsidR="009D5107" w:rsidRDefault="008805F3" w:rsidP="00CF1F02">
      <w:pPr>
        <w:pStyle w:val="BodyText"/>
        <w:rPr>
          <w:szCs w:val="22"/>
        </w:rPr>
      </w:pPr>
      <w:r>
        <w:rPr>
          <w:szCs w:val="22"/>
        </w:rPr>
        <w:t>On r</w:t>
      </w:r>
      <w:r w:rsidR="009D5107">
        <w:rPr>
          <w:szCs w:val="22"/>
        </w:rPr>
        <w:t xml:space="preserve">oll call vote:  Hinsz, yes; Schock, yes; Bauer, yes; Keller, yes; Pazie, absent.  </w:t>
      </w:r>
    </w:p>
    <w:p w:rsidR="00652E6C" w:rsidRDefault="00652E6C" w:rsidP="00CF1F02">
      <w:pPr>
        <w:pStyle w:val="BodyText"/>
        <w:rPr>
          <w:szCs w:val="22"/>
        </w:rPr>
      </w:pPr>
    </w:p>
    <w:p w:rsidR="00652E6C" w:rsidRDefault="00652E6C" w:rsidP="00CF1F02">
      <w:pPr>
        <w:pStyle w:val="BodyText"/>
        <w:rPr>
          <w:szCs w:val="22"/>
          <w:u w:val="single"/>
        </w:rPr>
      </w:pPr>
      <w:r>
        <w:rPr>
          <w:szCs w:val="22"/>
          <w:u w:val="single"/>
        </w:rPr>
        <w:t>Plat Approval</w:t>
      </w:r>
    </w:p>
    <w:p w:rsidR="008805F3" w:rsidRPr="008805F3" w:rsidRDefault="008805F3" w:rsidP="00CF1F02">
      <w:pPr>
        <w:pStyle w:val="BodyText"/>
        <w:rPr>
          <w:szCs w:val="22"/>
        </w:rPr>
      </w:pPr>
      <w:r>
        <w:rPr>
          <w:szCs w:val="22"/>
        </w:rPr>
        <w:t>Bauer made a motion, seconded by Hinsz to approve the following resolution:</w:t>
      </w:r>
    </w:p>
    <w:p w:rsidR="00652E6C" w:rsidRPr="008805F3" w:rsidRDefault="00652E6C" w:rsidP="008805F3">
      <w:pPr>
        <w:pStyle w:val="BodyText"/>
        <w:ind w:left="360"/>
        <w:rPr>
          <w:sz w:val="20"/>
          <w:szCs w:val="20"/>
        </w:rPr>
      </w:pPr>
      <w:r w:rsidRPr="008805F3">
        <w:rPr>
          <w:sz w:val="20"/>
          <w:szCs w:val="20"/>
        </w:rPr>
        <w:t xml:space="preserve">“Be it resolved by Corson County Board of Commissioners that the Plat of Tract 1, </w:t>
      </w:r>
      <w:proofErr w:type="spellStart"/>
      <w:r w:rsidRPr="008805F3">
        <w:rPr>
          <w:sz w:val="20"/>
          <w:szCs w:val="20"/>
        </w:rPr>
        <w:t>Kougl</w:t>
      </w:r>
      <w:proofErr w:type="spellEnd"/>
      <w:r w:rsidRPr="008805F3">
        <w:rPr>
          <w:sz w:val="20"/>
          <w:szCs w:val="20"/>
        </w:rPr>
        <w:t xml:space="preserve"> addition to Corson County, located in W1/2, Section 26, T18N, R24E, B.H.M</w:t>
      </w:r>
      <w:r w:rsidR="003A5E97" w:rsidRPr="008805F3">
        <w:rPr>
          <w:sz w:val="20"/>
          <w:szCs w:val="20"/>
        </w:rPr>
        <w:t>., Corson County, South Dakota having been examined, is hereby approved in accordance with the provisions of SDCL, Chapter 11-3, and any amendments thereof”.</w:t>
      </w:r>
    </w:p>
    <w:p w:rsidR="003A5E97" w:rsidRDefault="008805F3" w:rsidP="00CF1F02">
      <w:pPr>
        <w:pStyle w:val="BodyText"/>
        <w:rPr>
          <w:szCs w:val="22"/>
        </w:rPr>
      </w:pPr>
      <w:r>
        <w:rPr>
          <w:szCs w:val="22"/>
        </w:rPr>
        <w:t>On r</w:t>
      </w:r>
      <w:r w:rsidR="003A5E97">
        <w:rPr>
          <w:szCs w:val="22"/>
        </w:rPr>
        <w:t>oll call vote:  Hinsz, yes; Schock, yes; Bauer, yes; Keller, yes; Pazie, absent.</w:t>
      </w:r>
    </w:p>
    <w:p w:rsidR="00366549" w:rsidRDefault="00366549" w:rsidP="00CF1F02">
      <w:pPr>
        <w:pStyle w:val="BodyText"/>
        <w:rPr>
          <w:szCs w:val="22"/>
        </w:rPr>
      </w:pPr>
    </w:p>
    <w:p w:rsidR="00366549" w:rsidRDefault="006A695B" w:rsidP="00CF1F02">
      <w:pPr>
        <w:pStyle w:val="BodyText"/>
        <w:rPr>
          <w:szCs w:val="22"/>
          <w:u w:val="single"/>
        </w:rPr>
      </w:pPr>
      <w:r>
        <w:rPr>
          <w:szCs w:val="22"/>
          <w:u w:val="single"/>
        </w:rPr>
        <w:t>Director of Equalization</w:t>
      </w:r>
    </w:p>
    <w:p w:rsidR="00366549" w:rsidRDefault="006A695B" w:rsidP="00CF1F02">
      <w:pPr>
        <w:pStyle w:val="BodyText"/>
        <w:rPr>
          <w:szCs w:val="22"/>
        </w:rPr>
      </w:pPr>
      <w:r>
        <w:rPr>
          <w:szCs w:val="22"/>
        </w:rPr>
        <w:t>Director of Equalization</w:t>
      </w:r>
      <w:r w:rsidR="00366549">
        <w:rPr>
          <w:szCs w:val="22"/>
        </w:rPr>
        <w:t>, Brian Dreiske</w:t>
      </w:r>
      <w:r w:rsidR="00341F6F">
        <w:rPr>
          <w:szCs w:val="22"/>
        </w:rPr>
        <w:t xml:space="preserve"> informed the commission that he plans to retire at the end of this year.  Following discussion, consensus of the board was to advertise for a full-time Director of Equalization position.  </w:t>
      </w:r>
    </w:p>
    <w:p w:rsidR="00FC3538" w:rsidRDefault="00FC3538" w:rsidP="00CF1F02">
      <w:pPr>
        <w:pStyle w:val="BodyText"/>
        <w:rPr>
          <w:szCs w:val="22"/>
        </w:rPr>
      </w:pPr>
    </w:p>
    <w:p w:rsidR="00FC3538" w:rsidRDefault="00FC3538" w:rsidP="00CF1F02">
      <w:pPr>
        <w:pStyle w:val="BodyText"/>
        <w:rPr>
          <w:szCs w:val="22"/>
          <w:u w:val="single"/>
        </w:rPr>
      </w:pPr>
      <w:r>
        <w:rPr>
          <w:szCs w:val="22"/>
          <w:u w:val="single"/>
        </w:rPr>
        <w:t>HHS Grant</w:t>
      </w:r>
    </w:p>
    <w:p w:rsidR="00FC3538" w:rsidRDefault="00FC3538" w:rsidP="00CF1F02">
      <w:pPr>
        <w:pStyle w:val="BodyText"/>
        <w:rPr>
          <w:szCs w:val="22"/>
        </w:rPr>
      </w:pPr>
      <w:r>
        <w:rPr>
          <w:szCs w:val="22"/>
        </w:rPr>
        <w:t>Auditor informed the commission that the HHS Grant for installation of automatic door opener on courthouse entrance has been approved.  Installation should begin the end of October.</w:t>
      </w:r>
    </w:p>
    <w:p w:rsidR="005E7985" w:rsidRDefault="005E7985" w:rsidP="00CF1F02">
      <w:pPr>
        <w:pStyle w:val="BodyText"/>
        <w:rPr>
          <w:szCs w:val="22"/>
        </w:rPr>
      </w:pPr>
    </w:p>
    <w:p w:rsidR="005E7985" w:rsidRDefault="005E7985" w:rsidP="00CF1F02">
      <w:pPr>
        <w:pStyle w:val="BodyText"/>
        <w:rPr>
          <w:szCs w:val="22"/>
          <w:u w:val="single"/>
        </w:rPr>
      </w:pPr>
      <w:r>
        <w:rPr>
          <w:szCs w:val="22"/>
          <w:u w:val="single"/>
        </w:rPr>
        <w:t>Travel Authorization</w:t>
      </w:r>
    </w:p>
    <w:p w:rsidR="005E7985" w:rsidRDefault="005E7985" w:rsidP="00CF1F02">
      <w:pPr>
        <w:pStyle w:val="BodyText"/>
        <w:rPr>
          <w:szCs w:val="22"/>
        </w:rPr>
      </w:pPr>
      <w:r>
        <w:rPr>
          <w:szCs w:val="22"/>
        </w:rPr>
        <w:t>Consensus of the board was to allow travel for Auditor, Tammy Bertolotto and Deputy Auditor Jayne Huber to attend the Election Workshop in Pierre on November 4</w:t>
      </w:r>
      <w:r w:rsidRPr="005E7985">
        <w:rPr>
          <w:szCs w:val="22"/>
          <w:vertAlign w:val="superscript"/>
        </w:rPr>
        <w:t>th</w:t>
      </w:r>
      <w:r>
        <w:rPr>
          <w:szCs w:val="22"/>
        </w:rPr>
        <w:t>-6</w:t>
      </w:r>
      <w:r w:rsidRPr="005E7985">
        <w:rPr>
          <w:szCs w:val="22"/>
          <w:vertAlign w:val="superscript"/>
        </w:rPr>
        <w:t>th</w:t>
      </w:r>
      <w:r>
        <w:rPr>
          <w:szCs w:val="22"/>
        </w:rPr>
        <w:t>.</w:t>
      </w:r>
    </w:p>
    <w:p w:rsidR="00FC18B1" w:rsidRDefault="00FC18B1" w:rsidP="00CF1F02">
      <w:pPr>
        <w:pStyle w:val="BodyText"/>
        <w:rPr>
          <w:szCs w:val="22"/>
        </w:rPr>
      </w:pPr>
    </w:p>
    <w:p w:rsidR="00FC18B1" w:rsidRDefault="00FC18B1" w:rsidP="00CF1F02">
      <w:pPr>
        <w:pStyle w:val="BodyText"/>
        <w:rPr>
          <w:szCs w:val="22"/>
          <w:u w:val="single"/>
        </w:rPr>
      </w:pPr>
      <w:r>
        <w:rPr>
          <w:szCs w:val="22"/>
          <w:u w:val="single"/>
        </w:rPr>
        <w:t>Register of Deeds</w:t>
      </w:r>
    </w:p>
    <w:p w:rsidR="00FC18B1" w:rsidRDefault="00FC18B1" w:rsidP="00CF1F02">
      <w:pPr>
        <w:pStyle w:val="BodyText"/>
        <w:rPr>
          <w:szCs w:val="22"/>
        </w:rPr>
      </w:pPr>
      <w:r>
        <w:rPr>
          <w:szCs w:val="22"/>
        </w:rPr>
        <w:lastRenderedPageBreak/>
        <w:t>Diane Anderson, Register of Deeds, discussed e-filing process, book binding, and purchasing another computer monitor.  Consensus was to allow Diane to purchase another computer monitor.</w:t>
      </w:r>
    </w:p>
    <w:p w:rsidR="00875506" w:rsidRDefault="00875506" w:rsidP="00CF1F02">
      <w:pPr>
        <w:pStyle w:val="BodyText"/>
        <w:rPr>
          <w:szCs w:val="22"/>
        </w:rPr>
      </w:pPr>
    </w:p>
    <w:p w:rsidR="00875506" w:rsidRDefault="00875506" w:rsidP="00CF1F02">
      <w:pPr>
        <w:pStyle w:val="BodyText"/>
        <w:rPr>
          <w:szCs w:val="22"/>
        </w:rPr>
      </w:pPr>
      <w:r>
        <w:rPr>
          <w:szCs w:val="22"/>
          <w:u w:val="single"/>
        </w:rPr>
        <w:t>Courthouse Maintenance</w:t>
      </w:r>
    </w:p>
    <w:p w:rsidR="00875506" w:rsidRDefault="00875506" w:rsidP="00CF1F02">
      <w:pPr>
        <w:pStyle w:val="BodyText"/>
        <w:rPr>
          <w:szCs w:val="22"/>
        </w:rPr>
      </w:pPr>
      <w:r>
        <w:rPr>
          <w:szCs w:val="22"/>
        </w:rPr>
        <w:t xml:space="preserve">Discussion was held telephonically with assistant custodian Tessie Nehl on job duties, hours worked and probation.  Following discussion, all voted in favor of a motion by Bauer, seconded by Schock to extend Tessie’s probation for another sixty days and have her keep a detailed log sheet of hours worked, time in and out, and work </w:t>
      </w:r>
      <w:r w:rsidR="00433347">
        <w:rPr>
          <w:szCs w:val="22"/>
        </w:rPr>
        <w:t>done</w:t>
      </w:r>
      <w:r>
        <w:rPr>
          <w:szCs w:val="22"/>
        </w:rPr>
        <w:t>.</w:t>
      </w:r>
    </w:p>
    <w:p w:rsidR="002B024A" w:rsidRDefault="002B024A" w:rsidP="00CF1F02">
      <w:pPr>
        <w:pStyle w:val="BodyText"/>
        <w:rPr>
          <w:szCs w:val="22"/>
        </w:rPr>
      </w:pPr>
    </w:p>
    <w:p w:rsidR="002B024A" w:rsidRDefault="002B024A" w:rsidP="00CF1F02">
      <w:pPr>
        <w:pStyle w:val="BodyText"/>
        <w:rPr>
          <w:szCs w:val="22"/>
          <w:u w:val="single"/>
        </w:rPr>
      </w:pPr>
      <w:r>
        <w:rPr>
          <w:szCs w:val="22"/>
          <w:u w:val="single"/>
        </w:rPr>
        <w:t>Washington National Insurance Company</w:t>
      </w:r>
    </w:p>
    <w:p w:rsidR="002B024A" w:rsidRPr="002B024A" w:rsidRDefault="002B024A" w:rsidP="00CF1F02">
      <w:pPr>
        <w:pStyle w:val="BodyText"/>
        <w:rPr>
          <w:szCs w:val="22"/>
        </w:rPr>
      </w:pPr>
      <w:r>
        <w:rPr>
          <w:szCs w:val="22"/>
        </w:rPr>
        <w:t>Chad Bauer, representing Washington National Insurance Company presented information on the company’s insurance policies and benefits.  Mr. Bauer would like to schedule a time to meet with the employees to go over the different policies he has to offer.  Auditor will set up a time for employees to meet with Mr. Bauer if they are interested.</w:t>
      </w:r>
    </w:p>
    <w:p w:rsidR="008547AA" w:rsidRDefault="008547AA" w:rsidP="005A2FD3">
      <w:pPr>
        <w:tabs>
          <w:tab w:val="left" w:pos="2970"/>
        </w:tabs>
        <w:rPr>
          <w:rFonts w:ascii="Arial" w:hAnsi="Arial" w:cs="Arial"/>
          <w:sz w:val="22"/>
          <w:szCs w:val="22"/>
        </w:rPr>
      </w:pPr>
    </w:p>
    <w:p w:rsidR="008547AA" w:rsidRDefault="008547AA" w:rsidP="005A2FD3">
      <w:pPr>
        <w:tabs>
          <w:tab w:val="left" w:pos="2970"/>
        </w:tabs>
        <w:rPr>
          <w:rFonts w:ascii="Arial" w:hAnsi="Arial" w:cs="Arial"/>
          <w:sz w:val="22"/>
          <w:szCs w:val="22"/>
          <w:u w:val="single"/>
        </w:rPr>
      </w:pPr>
      <w:r>
        <w:rPr>
          <w:rFonts w:ascii="Arial" w:hAnsi="Arial" w:cs="Arial"/>
          <w:sz w:val="22"/>
          <w:szCs w:val="22"/>
          <w:u w:val="single"/>
        </w:rPr>
        <w:t>Commissioner Exited</w:t>
      </w:r>
    </w:p>
    <w:p w:rsidR="0078096F" w:rsidRPr="008547AA" w:rsidRDefault="008547AA" w:rsidP="008547AA">
      <w:pPr>
        <w:tabs>
          <w:tab w:val="left" w:pos="2970"/>
        </w:tabs>
        <w:rPr>
          <w:rFonts w:ascii="Arial" w:hAnsi="Arial" w:cs="Arial"/>
          <w:sz w:val="22"/>
          <w:szCs w:val="22"/>
        </w:rPr>
      </w:pPr>
      <w:r>
        <w:rPr>
          <w:rFonts w:ascii="Arial" w:hAnsi="Arial" w:cs="Arial"/>
          <w:sz w:val="22"/>
          <w:szCs w:val="22"/>
        </w:rPr>
        <w:t>Schock left the meeting at 2:</w:t>
      </w:r>
      <w:r w:rsidR="00094AD5">
        <w:rPr>
          <w:rFonts w:ascii="Arial" w:hAnsi="Arial" w:cs="Arial"/>
          <w:sz w:val="22"/>
          <w:szCs w:val="22"/>
        </w:rPr>
        <w:t>05</w:t>
      </w:r>
      <w:r>
        <w:rPr>
          <w:rFonts w:ascii="Arial" w:hAnsi="Arial" w:cs="Arial"/>
          <w:sz w:val="22"/>
          <w:szCs w:val="22"/>
        </w:rPr>
        <w:t xml:space="preserve"> p.m.</w:t>
      </w:r>
      <w:r w:rsidR="005A2FD3">
        <w:rPr>
          <w:rFonts w:ascii="Arial" w:hAnsi="Arial" w:cs="Arial"/>
          <w:sz w:val="22"/>
          <w:szCs w:val="22"/>
        </w:rPr>
        <w:t xml:space="preserve"> </w:t>
      </w:r>
    </w:p>
    <w:p w:rsidR="0078096F" w:rsidRPr="0078096F" w:rsidRDefault="0078096F" w:rsidP="0069765C">
      <w:pPr>
        <w:rPr>
          <w:rFonts w:ascii="Arial" w:hAnsi="Arial" w:cs="Arial"/>
          <w:sz w:val="22"/>
          <w:szCs w:val="22"/>
          <w:u w:val="single"/>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E1719">
        <w:rPr>
          <w:rFonts w:ascii="Arial" w:hAnsi="Arial" w:cs="Arial"/>
          <w:sz w:val="22"/>
          <w:szCs w:val="22"/>
        </w:rPr>
        <w:t>September</w:t>
      </w:r>
      <w:r w:rsidR="00EA626B">
        <w:rPr>
          <w:rFonts w:ascii="Arial" w:hAnsi="Arial" w:cs="Arial"/>
          <w:sz w:val="22"/>
          <w:szCs w:val="22"/>
        </w:rPr>
        <w:t>,</w:t>
      </w:r>
      <w:r w:rsidR="00446FCA">
        <w:rPr>
          <w:rFonts w:ascii="Arial" w:hAnsi="Arial" w:cs="Arial"/>
          <w:sz w:val="22"/>
          <w:szCs w:val="22"/>
        </w:rPr>
        <w:t xml:space="preserve"> 201</w:t>
      </w:r>
      <w:r w:rsidR="00113A5E">
        <w:rPr>
          <w:rFonts w:ascii="Arial" w:hAnsi="Arial" w:cs="Arial"/>
          <w:sz w:val="22"/>
          <w:szCs w:val="22"/>
        </w:rPr>
        <w:t>5</w:t>
      </w:r>
      <w:r>
        <w:rPr>
          <w:rFonts w:ascii="Arial" w:hAnsi="Arial" w:cs="Arial"/>
          <w:sz w:val="22"/>
          <w:szCs w:val="22"/>
        </w:rPr>
        <w:t>: $</w:t>
      </w:r>
      <w:r w:rsidR="00113A5E">
        <w:rPr>
          <w:rFonts w:ascii="Arial" w:hAnsi="Arial" w:cs="Arial"/>
          <w:sz w:val="22"/>
          <w:szCs w:val="22"/>
        </w:rPr>
        <w:t>1,512.00</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260048" w:rsidP="00677B51">
      <w:pPr>
        <w:rPr>
          <w:rFonts w:ascii="Arial" w:hAnsi="Arial" w:cs="Arial"/>
          <w:sz w:val="22"/>
          <w:szCs w:val="22"/>
        </w:rPr>
      </w:pPr>
      <w:r>
        <w:rPr>
          <w:rFonts w:ascii="Arial" w:hAnsi="Arial" w:cs="Arial"/>
          <w:sz w:val="22"/>
          <w:szCs w:val="22"/>
        </w:rPr>
        <w:t>August</w:t>
      </w:r>
      <w:r w:rsidR="00762C11">
        <w:rPr>
          <w:rFonts w:ascii="Arial" w:hAnsi="Arial" w:cs="Arial"/>
          <w:sz w:val="22"/>
          <w:szCs w:val="22"/>
        </w:rPr>
        <w:t xml:space="preserve"> </w:t>
      </w:r>
      <w:r w:rsidR="000C4D8E">
        <w:rPr>
          <w:rFonts w:ascii="Arial" w:hAnsi="Arial" w:cs="Arial"/>
          <w:sz w:val="22"/>
          <w:szCs w:val="22"/>
        </w:rPr>
        <w:t>201</w:t>
      </w:r>
      <w:r w:rsidR="00AD0E4A">
        <w:rPr>
          <w:rFonts w:ascii="Arial" w:hAnsi="Arial" w:cs="Arial"/>
          <w:sz w:val="22"/>
          <w:szCs w:val="22"/>
        </w:rPr>
        <w:t>5</w:t>
      </w:r>
      <w:r w:rsidR="00677B51" w:rsidRPr="00D63F14">
        <w:rPr>
          <w:rFonts w:ascii="Arial" w:hAnsi="Arial" w:cs="Arial"/>
          <w:sz w:val="22"/>
          <w:szCs w:val="22"/>
        </w:rPr>
        <w:t xml:space="preserve"> Cash on hand: $</w:t>
      </w:r>
      <w:r w:rsidR="00C20F8C">
        <w:rPr>
          <w:rFonts w:ascii="Arial" w:hAnsi="Arial" w:cs="Arial"/>
          <w:sz w:val="22"/>
          <w:szCs w:val="22"/>
        </w:rPr>
        <w:t>1,</w:t>
      </w:r>
      <w:r w:rsidR="00AD0E4A">
        <w:rPr>
          <w:rFonts w:ascii="Arial" w:hAnsi="Arial" w:cs="Arial"/>
          <w:sz w:val="22"/>
          <w:szCs w:val="22"/>
        </w:rPr>
        <w:t>732.57</w:t>
      </w:r>
      <w:r w:rsidR="00677B51" w:rsidRPr="00D63F14">
        <w:rPr>
          <w:rFonts w:ascii="Arial" w:hAnsi="Arial" w:cs="Arial"/>
          <w:sz w:val="22"/>
          <w:szCs w:val="22"/>
        </w:rPr>
        <w:t>, Checks in Treasurer’s possession less than 3 days: $</w:t>
      </w:r>
      <w:r w:rsidR="00AD0E4A">
        <w:rPr>
          <w:rFonts w:ascii="Arial" w:hAnsi="Arial" w:cs="Arial"/>
          <w:sz w:val="22"/>
          <w:szCs w:val="22"/>
        </w:rPr>
        <w:t>13,286.82</w:t>
      </w:r>
      <w:r w:rsidR="00677B51" w:rsidRPr="00D63F14">
        <w:rPr>
          <w:rFonts w:ascii="Arial" w:hAnsi="Arial" w:cs="Arial"/>
          <w:sz w:val="22"/>
          <w:szCs w:val="22"/>
        </w:rPr>
        <w:t>, Demand Deposits: $</w:t>
      </w:r>
      <w:r w:rsidR="00AD0E4A">
        <w:rPr>
          <w:rFonts w:ascii="Arial" w:hAnsi="Arial" w:cs="Arial"/>
          <w:sz w:val="22"/>
          <w:szCs w:val="22"/>
        </w:rPr>
        <w:t>90,982.08</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74F9A">
        <w:rPr>
          <w:rFonts w:ascii="Arial" w:hAnsi="Arial" w:cs="Arial"/>
          <w:sz w:val="22"/>
          <w:szCs w:val="22"/>
        </w:rPr>
        <w:t>2,</w:t>
      </w:r>
      <w:r w:rsidR="00AD0E4A">
        <w:rPr>
          <w:rFonts w:ascii="Arial" w:hAnsi="Arial" w:cs="Arial"/>
          <w:sz w:val="22"/>
          <w:szCs w:val="22"/>
        </w:rPr>
        <w:t>773</w:t>
      </w:r>
      <w:r w:rsidR="00374F9A">
        <w:rPr>
          <w:rFonts w:ascii="Arial" w:hAnsi="Arial" w:cs="Arial"/>
          <w:sz w:val="22"/>
          <w:szCs w:val="22"/>
        </w:rPr>
        <w:t>,</w:t>
      </w:r>
      <w:r w:rsidR="00AD0E4A">
        <w:rPr>
          <w:rFonts w:ascii="Arial" w:hAnsi="Arial" w:cs="Arial"/>
          <w:sz w:val="22"/>
          <w:szCs w:val="22"/>
        </w:rPr>
        <w:t>189.24</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413628">
        <w:rPr>
          <w:rFonts w:ascii="Arial" w:hAnsi="Arial" w:cs="Arial"/>
          <w:sz w:val="20"/>
          <w:szCs w:val="20"/>
        </w:rPr>
        <w:t>2558.35</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413628">
        <w:rPr>
          <w:rFonts w:ascii="Arial" w:hAnsi="Arial" w:cs="Arial"/>
          <w:sz w:val="20"/>
          <w:szCs w:val="20"/>
        </w:rPr>
        <w:t>5251.42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413628">
        <w:rPr>
          <w:rFonts w:ascii="Arial" w:hAnsi="Arial" w:cs="Arial"/>
          <w:sz w:val="20"/>
          <w:szCs w:val="20"/>
        </w:rPr>
        <w:t>5061.45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413628">
        <w:rPr>
          <w:rFonts w:ascii="Arial" w:hAnsi="Arial" w:cs="Arial"/>
          <w:sz w:val="20"/>
          <w:szCs w:val="20"/>
        </w:rPr>
        <w:t>3553.34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413628">
        <w:rPr>
          <w:rFonts w:ascii="Arial" w:hAnsi="Arial" w:cs="Arial"/>
          <w:sz w:val="20"/>
          <w:szCs w:val="20"/>
        </w:rPr>
        <w:t>4278.15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413628">
        <w:rPr>
          <w:rFonts w:ascii="Arial" w:hAnsi="Arial" w:cs="Arial"/>
          <w:sz w:val="20"/>
          <w:szCs w:val="20"/>
        </w:rPr>
        <w:t>3426.16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413628">
        <w:rPr>
          <w:rFonts w:ascii="Arial" w:hAnsi="Arial" w:cs="Arial"/>
          <w:sz w:val="20"/>
          <w:szCs w:val="20"/>
        </w:rPr>
        <w:t>4066.76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413628">
        <w:rPr>
          <w:rFonts w:ascii="Arial" w:hAnsi="Arial" w:cs="Arial"/>
          <w:sz w:val="20"/>
          <w:szCs w:val="20"/>
        </w:rPr>
        <w:t>280.00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413628">
        <w:rPr>
          <w:rFonts w:ascii="Arial" w:hAnsi="Arial" w:cs="Arial"/>
          <w:sz w:val="20"/>
          <w:szCs w:val="20"/>
        </w:rPr>
        <w:t>15611.30</w:t>
      </w:r>
    </w:p>
    <w:p w:rsidR="00413628" w:rsidRDefault="00413628"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270.68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413628">
        <w:rPr>
          <w:rFonts w:ascii="Arial" w:hAnsi="Arial" w:cs="Arial"/>
          <w:sz w:val="20"/>
          <w:szCs w:val="20"/>
        </w:rPr>
        <w:t>1083.34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413628">
        <w:rPr>
          <w:rFonts w:ascii="Arial" w:hAnsi="Arial" w:cs="Arial"/>
          <w:sz w:val="20"/>
          <w:szCs w:val="20"/>
        </w:rPr>
        <w:t>1920.00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413628">
        <w:rPr>
          <w:rFonts w:ascii="Arial" w:hAnsi="Arial" w:cs="Arial"/>
          <w:sz w:val="20"/>
          <w:szCs w:val="20"/>
        </w:rPr>
        <w:t>34620.25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58209F">
        <w:rPr>
          <w:rFonts w:ascii="Arial" w:hAnsi="Arial" w:cs="Arial"/>
          <w:sz w:val="20"/>
          <w:szCs w:val="20"/>
        </w:rPr>
        <w:t>5914.14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58209F">
        <w:rPr>
          <w:rFonts w:ascii="Arial" w:hAnsi="Arial" w:cs="Arial"/>
          <w:sz w:val="20"/>
          <w:szCs w:val="20"/>
        </w:rPr>
        <w:t>4711.24</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58209F">
        <w:rPr>
          <w:rFonts w:ascii="Arial" w:hAnsi="Arial" w:cs="Arial"/>
          <w:sz w:val="20"/>
          <w:szCs w:val="20"/>
        </w:rPr>
        <w:t>14099.06</w:t>
      </w:r>
    </w:p>
    <w:p w:rsidR="00171754" w:rsidRDefault="00171754" w:rsidP="00CD7829">
      <w:pPr>
        <w:tabs>
          <w:tab w:val="decimal" w:leader="dot" w:pos="5760"/>
        </w:tabs>
        <w:rPr>
          <w:rFonts w:ascii="Arial" w:hAnsi="Arial" w:cs="Arial"/>
          <w:sz w:val="20"/>
          <w:szCs w:val="20"/>
        </w:rPr>
      </w:pPr>
    </w:p>
    <w:p w:rsidR="00C41248" w:rsidRPr="004E0029"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C27C38" w:rsidRDefault="00094AD5" w:rsidP="00677B51">
      <w:pPr>
        <w:pStyle w:val="PlainText"/>
        <w:rPr>
          <w:rFonts w:ascii="Arial" w:hAnsi="Arial" w:cs="Arial"/>
        </w:rPr>
      </w:pPr>
      <w:r w:rsidRPr="00094AD5">
        <w:rPr>
          <w:rFonts w:ascii="Arial" w:hAnsi="Arial" w:cs="Arial"/>
        </w:rPr>
        <w:t xml:space="preserve">A&amp;B BUSINESS, INC 247.05 Supplies, AMERICINN 101.99 Lodging, DIANE ANDERSON 127.45 Mileage/Meals, DARREN BAUER 106.92 Meeting/Mileage, LAURIE M BAUER LAW OFFICE PLCC 567.48 Court </w:t>
      </w:r>
      <w:proofErr w:type="spellStart"/>
      <w:r w:rsidRPr="00094AD5">
        <w:rPr>
          <w:rFonts w:ascii="Arial" w:hAnsi="Arial" w:cs="Arial"/>
        </w:rPr>
        <w:t>Appt'd</w:t>
      </w:r>
      <w:proofErr w:type="spellEnd"/>
      <w:r w:rsidRPr="00094AD5">
        <w:rPr>
          <w:rFonts w:ascii="Arial" w:hAnsi="Arial" w:cs="Arial"/>
        </w:rPr>
        <w:t xml:space="preserve"> </w:t>
      </w:r>
      <w:proofErr w:type="spellStart"/>
      <w:r w:rsidRPr="00094AD5">
        <w:rPr>
          <w:rFonts w:ascii="Arial" w:hAnsi="Arial" w:cs="Arial"/>
        </w:rPr>
        <w:t>Atty</w:t>
      </w:r>
      <w:proofErr w:type="spellEnd"/>
      <w:r w:rsidRPr="00094AD5">
        <w:rPr>
          <w:rFonts w:ascii="Arial" w:hAnsi="Arial" w:cs="Arial"/>
        </w:rPr>
        <w:t xml:space="preserve">, BEADLE'S CHEVROLET 68.85 Parts/Labor, BEADLE'S SALES 594.03 Parts/Labor, BEN BIEBER 113.64 Meeting/Mileage, BIEGLER EQUIPMENT 59.94 Exhaust Fluid, DELLA BLOCK 48.74 Chain for Saw, BUTLER MACHINERY 1772.80 Parts, LOYSON CARDA 200.92 Lodging/Mileage, CENTRAL DIESEL SALES 13198.81 Parts/Labor, CENTURYLINK 761.19 Monthly Service, CITY OF MCINTOSH 170.85 Utilities, CITY OF MCLAUGHLIN 76.50 Utilities, CITY OF MOBRIDGE 1718.32 E911 Remittance, CONNECTING </w:t>
      </w:r>
      <w:r w:rsidRPr="00094AD5">
        <w:rPr>
          <w:rFonts w:ascii="Arial" w:hAnsi="Arial" w:cs="Arial"/>
        </w:rPr>
        <w:lastRenderedPageBreak/>
        <w:t xml:space="preserve">POINT 310.00 Labor/1 </w:t>
      </w:r>
      <w:proofErr w:type="spellStart"/>
      <w:r w:rsidRPr="00094AD5">
        <w:rPr>
          <w:rFonts w:ascii="Arial" w:hAnsi="Arial" w:cs="Arial"/>
        </w:rPr>
        <w:t>Yr</w:t>
      </w:r>
      <w:proofErr w:type="spellEnd"/>
      <w:r w:rsidRPr="00094AD5">
        <w:rPr>
          <w:rFonts w:ascii="Arial" w:hAnsi="Arial" w:cs="Arial"/>
        </w:rPr>
        <w:t xml:space="preserve"> </w:t>
      </w:r>
      <w:proofErr w:type="spellStart"/>
      <w:r w:rsidRPr="00094AD5">
        <w:rPr>
          <w:rFonts w:ascii="Arial" w:hAnsi="Arial" w:cs="Arial"/>
        </w:rPr>
        <w:t>Lics</w:t>
      </w:r>
      <w:proofErr w:type="spellEnd"/>
      <w:r w:rsidRPr="00094AD5">
        <w:rPr>
          <w:rFonts w:ascii="Arial" w:hAnsi="Arial" w:cs="Arial"/>
        </w:rPr>
        <w:t xml:space="preserve">, DAKOTA COMMUNICATIONS 12.58 Antenna, ECOLAB PEST ELIM DIV 98.50 Rodent Control, FARMERS UNION OIL 753.30 Propane, GTC AUTO PARTS INC 464.05 </w:t>
      </w:r>
      <w:proofErr w:type="spellStart"/>
      <w:r w:rsidRPr="00094AD5">
        <w:rPr>
          <w:rFonts w:ascii="Arial" w:hAnsi="Arial" w:cs="Arial"/>
        </w:rPr>
        <w:t>Oil,St</w:t>
      </w:r>
      <w:proofErr w:type="spellEnd"/>
      <w:r w:rsidRPr="00094AD5">
        <w:rPr>
          <w:rFonts w:ascii="Arial" w:hAnsi="Arial" w:cs="Arial"/>
        </w:rPr>
        <w:t xml:space="preserve"> </w:t>
      </w:r>
      <w:proofErr w:type="spellStart"/>
      <w:r w:rsidRPr="00094AD5">
        <w:rPr>
          <w:rFonts w:ascii="Arial" w:hAnsi="Arial" w:cs="Arial"/>
        </w:rPr>
        <w:t>Fluid,Hose,Filters</w:t>
      </w:r>
      <w:proofErr w:type="spellEnd"/>
      <w:r w:rsidRPr="00094AD5">
        <w:rPr>
          <w:rFonts w:ascii="Arial" w:hAnsi="Arial" w:cs="Arial"/>
        </w:rPr>
        <w:t xml:space="preserve">, HOMESTEAD BUILDING SUPPLIES 488.88 Caulk, JENSEN ROCK &amp; SAND INC 18636.00 </w:t>
      </w:r>
      <w:proofErr w:type="spellStart"/>
      <w:r w:rsidRPr="00094AD5">
        <w:rPr>
          <w:rFonts w:ascii="Arial" w:hAnsi="Arial" w:cs="Arial"/>
        </w:rPr>
        <w:t>Mileage,Mesh,Cement</w:t>
      </w:r>
      <w:proofErr w:type="spellEnd"/>
      <w:r w:rsidRPr="00094AD5">
        <w:rPr>
          <w:rFonts w:ascii="Arial" w:hAnsi="Arial" w:cs="Arial"/>
        </w:rPr>
        <w:t xml:space="preserve">, STEPHEN KELLER 231.00 Mileage, LAMB MOTOR COMPANY 27543.00 F250 Pickup, CHRIS LYNCH 108.60 Meeting/Mileage, MASTER FIRE &amp; SAFETY 375.25 Annual Maintenance, MCINTOSH CO-OP 8024.61 Ethanol/Diesel, MCLEOD'S PRINTING &amp; SUPPLY 308.23 Supplies, MONTANA DAKOTA UTILITIES 1322.18 Utilities, MID DAKOTA VEGETATION MGT 19909.36 Spraying/Chemical, MILLER CONSTRUCTION &amp; GRAVEL 35000.00 Site Work, SID MILLIKEN 113.64 Meeting/Mileage, MOREAU GRAND ELECTRIC 143.28 Utilities, NATIONAL ASSOCIATION COUNTIES 450.00 County Membership Dues, NAT'L ASSOC OF CO RECORDERS 55.00 Membership Dues, NADA USED CAR GUIDE 105.00 Used Car Guide, NAPA-MOBRIDGE 4.19 Shop Supplies, CORSON SIOUX NEWS MESSENGER 107.14 Publishing, NORTH CENTRAL STEEL SYSTEMS 599.81 Material/Labor/Mileage, NW TIRE INC 199.38 Sensors/Valves/Balance, PHARMCHEM, INC 75.00 Sweat Patch Analysis, PHILS JACK &amp; JILL 418.91 Cleaning Supplies/Tissue/Towel, PRAXAIR DISTRIBUTION INC 43.98 Cylinder Rental, RAMKOTA INN 557.94 Lodging, RUNNINGS FARM &amp; FLEET 43.02 Supplies, DEAN SCHAEFER COURT REPORTING 45.00 Court Reporting Service, ED SCHOCK 121.80 Mileage, SOUTH DAKOTA FEDERAL PROPERTY 627.50 </w:t>
      </w:r>
      <w:proofErr w:type="spellStart"/>
      <w:r w:rsidRPr="00094AD5">
        <w:rPr>
          <w:rFonts w:ascii="Arial" w:hAnsi="Arial" w:cs="Arial"/>
        </w:rPr>
        <w:t>Chains,Boots,Bracket,GreaseGun</w:t>
      </w:r>
      <w:proofErr w:type="spellEnd"/>
      <w:r w:rsidRPr="00094AD5">
        <w:rPr>
          <w:rFonts w:ascii="Arial" w:hAnsi="Arial" w:cs="Arial"/>
        </w:rPr>
        <w:t xml:space="preserve">, SD HUMAN SERVICES CENTER 157.84 Care at Yankton, SD ASSN OF COUNTY COMMISSIONER 455.83 CLERP </w:t>
      </w:r>
      <w:proofErr w:type="spellStart"/>
      <w:r w:rsidRPr="00094AD5">
        <w:rPr>
          <w:rFonts w:ascii="Arial" w:hAnsi="Arial" w:cs="Arial"/>
        </w:rPr>
        <w:t>Pymt</w:t>
      </w:r>
      <w:proofErr w:type="spellEnd"/>
      <w:r w:rsidRPr="00094AD5">
        <w:rPr>
          <w:rFonts w:ascii="Arial" w:hAnsi="Arial" w:cs="Arial"/>
        </w:rPr>
        <w:t xml:space="preserve">, SD ASS'N OF COUNTY OFFICIALS 54.00 Modernization/Pres Relief Fund, SERVALL 168.96 Rug Service, SM INC 398.32 </w:t>
      </w:r>
      <w:proofErr w:type="spellStart"/>
      <w:r w:rsidRPr="00094AD5">
        <w:rPr>
          <w:rFonts w:ascii="Arial" w:hAnsi="Arial" w:cs="Arial"/>
        </w:rPr>
        <w:t>Kure'n</w:t>
      </w:r>
      <w:proofErr w:type="spellEnd"/>
      <w:r w:rsidRPr="00094AD5">
        <w:rPr>
          <w:rFonts w:ascii="Arial" w:hAnsi="Arial" w:cs="Arial"/>
        </w:rPr>
        <w:t xml:space="preserve"> Seal/Rollers, STATE TREASURER 67071.42 Care at </w:t>
      </w:r>
      <w:proofErr w:type="spellStart"/>
      <w:r w:rsidRPr="00094AD5">
        <w:rPr>
          <w:rFonts w:ascii="Arial" w:hAnsi="Arial" w:cs="Arial"/>
        </w:rPr>
        <w:t>Redfield,MV,DL</w:t>
      </w:r>
      <w:proofErr w:type="spellEnd"/>
      <w:r w:rsidRPr="00094AD5">
        <w:rPr>
          <w:rFonts w:ascii="Arial" w:hAnsi="Arial" w:cs="Arial"/>
        </w:rPr>
        <w:t xml:space="preserve"> Fees, STATELINE DESIGNS 489.30 </w:t>
      </w:r>
      <w:proofErr w:type="spellStart"/>
      <w:r w:rsidRPr="00094AD5">
        <w:rPr>
          <w:rFonts w:ascii="Arial" w:hAnsi="Arial" w:cs="Arial"/>
        </w:rPr>
        <w:t>Hoodies,Caps,Embroidery</w:t>
      </w:r>
      <w:proofErr w:type="spellEnd"/>
      <w:r w:rsidRPr="00094AD5">
        <w:rPr>
          <w:rFonts w:ascii="Arial" w:hAnsi="Arial" w:cs="Arial"/>
        </w:rPr>
        <w:t xml:space="preserve">, EMILY STENBERG 50.00 UA Collection, THOMSON REUTERS 166.00 2015 Motor V Law Edition, TITAN MACHINERY 185.56 Battery, JUSTIN TVEDT 33.54 Envelopes, VANGUARD APPRAISALS, INC 3000.00 License/Service Fees, MIKE VARILEK 95.35 Reimbursement, WALWORTH COUNTY SHERIFF'S DEPT 1760.00 Board of Prisoners, WEST RIVER TELECOMMUNICATIONS 173.42 </w:t>
      </w:r>
      <w:proofErr w:type="spellStart"/>
      <w:r w:rsidRPr="00094AD5">
        <w:rPr>
          <w:rFonts w:ascii="Arial" w:hAnsi="Arial" w:cs="Arial"/>
        </w:rPr>
        <w:t>Utilities,</w:t>
      </w:r>
      <w:r w:rsidR="00C27C38">
        <w:rPr>
          <w:rFonts w:ascii="Arial" w:hAnsi="Arial" w:cs="Arial"/>
        </w:rPr>
        <w:t>DIVISION</w:t>
      </w:r>
      <w:proofErr w:type="spellEnd"/>
      <w:r w:rsidR="00C27C38">
        <w:rPr>
          <w:rFonts w:ascii="Arial" w:hAnsi="Arial" w:cs="Arial"/>
        </w:rPr>
        <w:t xml:space="preserve"> OF CRIMINAL INVESTIGATION 24.00 Background Check Fee, CORSON COUNTY TREASURER 200.00 Partial Payment, AMERICAN FAMILY LIFE ASSURANCE 65.66 Partial Cancer/Intensive Care Premium, CORSON COUNTY TREASURER 147.84 Partial Payment, PRINCIPAL LIFE INSURANCE COMPANY 103.68 Cobra Dental/Vision Premiums, STATE TREASURER 88.30 Sales/Excise Tax, SUN LIFE ASSURANCE COMPANY 5.50 Life Insurance Premiums, VISA 457.00 </w:t>
      </w:r>
      <w:r w:rsidR="001F42D6">
        <w:rPr>
          <w:rFonts w:ascii="Arial" w:hAnsi="Arial" w:cs="Arial"/>
        </w:rPr>
        <w:t>Gasoline/Sealer</w:t>
      </w:r>
    </w:p>
    <w:p w:rsidR="00437C50" w:rsidRPr="00CC6428" w:rsidRDefault="00437C50"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Bauer, seconded by Hinsz to adjourn at 2:32 p.m.  The next regular commission meeting will be held </w:t>
      </w:r>
      <w:r w:rsidR="00C7242F">
        <w:rPr>
          <w:rFonts w:ascii="Arial" w:hAnsi="Arial" w:cs="Arial"/>
          <w:sz w:val="22"/>
        </w:rPr>
        <w:t xml:space="preserve">November </w:t>
      </w:r>
      <w:r w:rsidR="00437C50">
        <w:rPr>
          <w:rFonts w:ascii="Arial" w:hAnsi="Arial" w:cs="Arial"/>
          <w:sz w:val="22"/>
        </w:rPr>
        <w:t>3</w:t>
      </w:r>
      <w:r>
        <w:rPr>
          <w:rFonts w:ascii="Arial" w:hAnsi="Arial" w:cs="Arial"/>
          <w:sz w:val="22"/>
        </w:rPr>
        <w:t>, 201</w:t>
      </w:r>
      <w:r w:rsidR="00437C50">
        <w:rPr>
          <w:rFonts w:ascii="Arial" w:hAnsi="Arial" w:cs="Arial"/>
          <w:sz w:val="22"/>
        </w:rPr>
        <w:t>5</w:t>
      </w:r>
      <w:r>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7A54F8">
          <w:rPr>
            <w:noProof/>
          </w:rPr>
          <w:t>2</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Octo</w:t>
    </w:r>
    <w:r>
      <w:rPr>
        <w:rFonts w:ascii="Arial" w:hAnsi="Arial" w:cs="Arial"/>
      </w:rPr>
      <w:t xml:space="preserve">ber </w:t>
    </w:r>
    <w:r w:rsidR="00113A5E">
      <w:rPr>
        <w:rFonts w:ascii="Arial" w:hAnsi="Arial" w:cs="Arial"/>
      </w:rPr>
      <w:t>6</w:t>
    </w:r>
    <w:r w:rsidR="0099539E">
      <w:rPr>
        <w:rFonts w:ascii="Arial" w:hAnsi="Arial" w:cs="Arial"/>
      </w:rPr>
      <w:t>,</w:t>
    </w:r>
    <w:r w:rsidRPr="001A5919">
      <w:rPr>
        <w:rFonts w:ascii="Arial" w:hAnsi="Arial" w:cs="Arial"/>
      </w:rPr>
      <w:t xml:space="preserve"> 201</w:t>
    </w:r>
    <w:r w:rsidR="00113A5E">
      <w:rPr>
        <w:rFonts w:ascii="Arial" w:hAnsi="Arial"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0509C9" w:rsidP="00DD76B9">
    <w:pPr>
      <w:pStyle w:val="Header"/>
      <w:jc w:val="center"/>
      <w:rPr>
        <w:rFonts w:ascii="Arial" w:hAnsi="Arial" w:cs="Arial"/>
      </w:rPr>
    </w:pPr>
    <w:r>
      <w:rPr>
        <w:rFonts w:ascii="Arial" w:hAnsi="Arial" w:cs="Arial"/>
      </w:rPr>
      <w:t xml:space="preserve">October </w:t>
    </w:r>
    <w:r w:rsidR="00113A5E">
      <w:rPr>
        <w:rFonts w:ascii="Arial" w:hAnsi="Arial" w:cs="Arial"/>
      </w:rPr>
      <w:t>6</w:t>
    </w:r>
    <w:r w:rsidR="00B83BBA">
      <w:rPr>
        <w:rFonts w:ascii="Arial" w:hAnsi="Arial" w:cs="Arial"/>
      </w:rPr>
      <w:t>, 201</w:t>
    </w:r>
    <w:r w:rsidR="00113A5E">
      <w:rPr>
        <w:rFonts w:ascii="Arial" w:hAnsi="Arial" w:cs="Arial"/>
      </w:rPr>
      <w:t>5</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24BCC"/>
    <w:rsid w:val="000509C9"/>
    <w:rsid w:val="00050E31"/>
    <w:rsid w:val="00057FF5"/>
    <w:rsid w:val="000705F6"/>
    <w:rsid w:val="00072F67"/>
    <w:rsid w:val="00080F31"/>
    <w:rsid w:val="00085699"/>
    <w:rsid w:val="000878AE"/>
    <w:rsid w:val="000911F7"/>
    <w:rsid w:val="00094AD5"/>
    <w:rsid w:val="00096189"/>
    <w:rsid w:val="00097AB5"/>
    <w:rsid w:val="000B0239"/>
    <w:rsid w:val="000B0A4E"/>
    <w:rsid w:val="000B6362"/>
    <w:rsid w:val="000B658F"/>
    <w:rsid w:val="000C27DB"/>
    <w:rsid w:val="000C4D8E"/>
    <w:rsid w:val="000D4286"/>
    <w:rsid w:val="00101F44"/>
    <w:rsid w:val="00113A5E"/>
    <w:rsid w:val="00124A81"/>
    <w:rsid w:val="00125C13"/>
    <w:rsid w:val="0013228B"/>
    <w:rsid w:val="00133987"/>
    <w:rsid w:val="00141E39"/>
    <w:rsid w:val="00142546"/>
    <w:rsid w:val="00160DA6"/>
    <w:rsid w:val="00171754"/>
    <w:rsid w:val="00175D6D"/>
    <w:rsid w:val="00180D19"/>
    <w:rsid w:val="00182204"/>
    <w:rsid w:val="001843B7"/>
    <w:rsid w:val="001A5919"/>
    <w:rsid w:val="001A686C"/>
    <w:rsid w:val="001A6EB3"/>
    <w:rsid w:val="001B2325"/>
    <w:rsid w:val="001B257A"/>
    <w:rsid w:val="001C36B8"/>
    <w:rsid w:val="001E0472"/>
    <w:rsid w:val="001F42D6"/>
    <w:rsid w:val="002007B7"/>
    <w:rsid w:val="0020122C"/>
    <w:rsid w:val="002102F0"/>
    <w:rsid w:val="0022386A"/>
    <w:rsid w:val="0023355E"/>
    <w:rsid w:val="00260048"/>
    <w:rsid w:val="00260295"/>
    <w:rsid w:val="00270EEF"/>
    <w:rsid w:val="0028376B"/>
    <w:rsid w:val="002866E4"/>
    <w:rsid w:val="00296E74"/>
    <w:rsid w:val="002B024A"/>
    <w:rsid w:val="002B3514"/>
    <w:rsid w:val="002B3B77"/>
    <w:rsid w:val="002C5680"/>
    <w:rsid w:val="002C60B7"/>
    <w:rsid w:val="002E58A5"/>
    <w:rsid w:val="00312ADB"/>
    <w:rsid w:val="0032176F"/>
    <w:rsid w:val="00327E79"/>
    <w:rsid w:val="003354F9"/>
    <w:rsid w:val="003408FE"/>
    <w:rsid w:val="0034187B"/>
    <w:rsid w:val="00341F6F"/>
    <w:rsid w:val="00343CB4"/>
    <w:rsid w:val="00346482"/>
    <w:rsid w:val="00346BA9"/>
    <w:rsid w:val="003470F7"/>
    <w:rsid w:val="003512E7"/>
    <w:rsid w:val="00366549"/>
    <w:rsid w:val="00374F9A"/>
    <w:rsid w:val="00387630"/>
    <w:rsid w:val="00387C37"/>
    <w:rsid w:val="003A0972"/>
    <w:rsid w:val="003A5E97"/>
    <w:rsid w:val="003B0571"/>
    <w:rsid w:val="003B28C0"/>
    <w:rsid w:val="003B67F0"/>
    <w:rsid w:val="003C5929"/>
    <w:rsid w:val="003D127B"/>
    <w:rsid w:val="003D17A2"/>
    <w:rsid w:val="003D47A8"/>
    <w:rsid w:val="003D6497"/>
    <w:rsid w:val="003E0E71"/>
    <w:rsid w:val="003E47D2"/>
    <w:rsid w:val="003E4F96"/>
    <w:rsid w:val="003F4636"/>
    <w:rsid w:val="003F5A35"/>
    <w:rsid w:val="00413628"/>
    <w:rsid w:val="00425BCF"/>
    <w:rsid w:val="00426A22"/>
    <w:rsid w:val="00433347"/>
    <w:rsid w:val="004364BD"/>
    <w:rsid w:val="00437645"/>
    <w:rsid w:val="00437C50"/>
    <w:rsid w:val="00437CA2"/>
    <w:rsid w:val="00446636"/>
    <w:rsid w:val="00446FCA"/>
    <w:rsid w:val="00456B4E"/>
    <w:rsid w:val="004572CF"/>
    <w:rsid w:val="00476E15"/>
    <w:rsid w:val="00477255"/>
    <w:rsid w:val="00484BFB"/>
    <w:rsid w:val="00486996"/>
    <w:rsid w:val="00491DF6"/>
    <w:rsid w:val="00497AB7"/>
    <w:rsid w:val="004A670F"/>
    <w:rsid w:val="004B2742"/>
    <w:rsid w:val="004B31D5"/>
    <w:rsid w:val="004B32FA"/>
    <w:rsid w:val="004B3AE7"/>
    <w:rsid w:val="004B6333"/>
    <w:rsid w:val="004C34AF"/>
    <w:rsid w:val="004C3821"/>
    <w:rsid w:val="004D65AA"/>
    <w:rsid w:val="00505427"/>
    <w:rsid w:val="005149EA"/>
    <w:rsid w:val="00514F27"/>
    <w:rsid w:val="005175FC"/>
    <w:rsid w:val="00523898"/>
    <w:rsid w:val="00564427"/>
    <w:rsid w:val="00566482"/>
    <w:rsid w:val="005679CD"/>
    <w:rsid w:val="00575466"/>
    <w:rsid w:val="0058209F"/>
    <w:rsid w:val="00583379"/>
    <w:rsid w:val="00584F24"/>
    <w:rsid w:val="0058790C"/>
    <w:rsid w:val="00590A54"/>
    <w:rsid w:val="005912E2"/>
    <w:rsid w:val="005956E7"/>
    <w:rsid w:val="00595FD3"/>
    <w:rsid w:val="005968CF"/>
    <w:rsid w:val="005979A5"/>
    <w:rsid w:val="005A1610"/>
    <w:rsid w:val="005A2FD3"/>
    <w:rsid w:val="005A4955"/>
    <w:rsid w:val="005A68D0"/>
    <w:rsid w:val="005A6CFF"/>
    <w:rsid w:val="005C2F4F"/>
    <w:rsid w:val="005C7783"/>
    <w:rsid w:val="005D4466"/>
    <w:rsid w:val="005D589E"/>
    <w:rsid w:val="005E07FD"/>
    <w:rsid w:val="005E7985"/>
    <w:rsid w:val="005F37CE"/>
    <w:rsid w:val="0060013B"/>
    <w:rsid w:val="006035F2"/>
    <w:rsid w:val="0060383E"/>
    <w:rsid w:val="00606C7F"/>
    <w:rsid w:val="00607A5F"/>
    <w:rsid w:val="00611652"/>
    <w:rsid w:val="0061255E"/>
    <w:rsid w:val="00622408"/>
    <w:rsid w:val="00630505"/>
    <w:rsid w:val="00645F1C"/>
    <w:rsid w:val="00652E6C"/>
    <w:rsid w:val="00662B50"/>
    <w:rsid w:val="00673D3F"/>
    <w:rsid w:val="00675B93"/>
    <w:rsid w:val="006765BE"/>
    <w:rsid w:val="00677B51"/>
    <w:rsid w:val="0069765C"/>
    <w:rsid w:val="006A3CC0"/>
    <w:rsid w:val="006A53B0"/>
    <w:rsid w:val="006A6846"/>
    <w:rsid w:val="006A695B"/>
    <w:rsid w:val="006B1043"/>
    <w:rsid w:val="006B6323"/>
    <w:rsid w:val="006C109D"/>
    <w:rsid w:val="006C42A9"/>
    <w:rsid w:val="006D1DE4"/>
    <w:rsid w:val="006E3DFA"/>
    <w:rsid w:val="006F2F4D"/>
    <w:rsid w:val="006F3B6B"/>
    <w:rsid w:val="00701CFF"/>
    <w:rsid w:val="007047E1"/>
    <w:rsid w:val="007074B1"/>
    <w:rsid w:val="007075B7"/>
    <w:rsid w:val="007133D7"/>
    <w:rsid w:val="00715182"/>
    <w:rsid w:val="00722DB9"/>
    <w:rsid w:val="00726C8F"/>
    <w:rsid w:val="0075505A"/>
    <w:rsid w:val="00762C11"/>
    <w:rsid w:val="007710BD"/>
    <w:rsid w:val="00776398"/>
    <w:rsid w:val="0077678A"/>
    <w:rsid w:val="0078096F"/>
    <w:rsid w:val="00796193"/>
    <w:rsid w:val="007A39A0"/>
    <w:rsid w:val="007A54F8"/>
    <w:rsid w:val="007B44C0"/>
    <w:rsid w:val="007C129F"/>
    <w:rsid w:val="007C56FB"/>
    <w:rsid w:val="007C6292"/>
    <w:rsid w:val="007D5A0A"/>
    <w:rsid w:val="007E0683"/>
    <w:rsid w:val="007E2478"/>
    <w:rsid w:val="007E2B3B"/>
    <w:rsid w:val="007E74D9"/>
    <w:rsid w:val="007F0E21"/>
    <w:rsid w:val="00800661"/>
    <w:rsid w:val="008350D5"/>
    <w:rsid w:val="00841A4F"/>
    <w:rsid w:val="00846687"/>
    <w:rsid w:val="0085274D"/>
    <w:rsid w:val="008547AA"/>
    <w:rsid w:val="00855467"/>
    <w:rsid w:val="00855C45"/>
    <w:rsid w:val="00861F01"/>
    <w:rsid w:val="008665B2"/>
    <w:rsid w:val="008754C7"/>
    <w:rsid w:val="00875506"/>
    <w:rsid w:val="008805F3"/>
    <w:rsid w:val="00885519"/>
    <w:rsid w:val="00893A91"/>
    <w:rsid w:val="008A620E"/>
    <w:rsid w:val="008B0296"/>
    <w:rsid w:val="008B33DF"/>
    <w:rsid w:val="008D1781"/>
    <w:rsid w:val="008D4056"/>
    <w:rsid w:val="008E5B5B"/>
    <w:rsid w:val="008E6CD3"/>
    <w:rsid w:val="008E764D"/>
    <w:rsid w:val="008F7A14"/>
    <w:rsid w:val="00907454"/>
    <w:rsid w:val="00907570"/>
    <w:rsid w:val="009211F3"/>
    <w:rsid w:val="0092536B"/>
    <w:rsid w:val="00926EA7"/>
    <w:rsid w:val="00930775"/>
    <w:rsid w:val="00944F9C"/>
    <w:rsid w:val="00967BDF"/>
    <w:rsid w:val="00970338"/>
    <w:rsid w:val="009817B2"/>
    <w:rsid w:val="00983A3F"/>
    <w:rsid w:val="0099539E"/>
    <w:rsid w:val="009A1D00"/>
    <w:rsid w:val="009C45C0"/>
    <w:rsid w:val="009C4E5D"/>
    <w:rsid w:val="009C711B"/>
    <w:rsid w:val="009D181E"/>
    <w:rsid w:val="009D44F6"/>
    <w:rsid w:val="009D5107"/>
    <w:rsid w:val="009F3665"/>
    <w:rsid w:val="009F7222"/>
    <w:rsid w:val="00A20E06"/>
    <w:rsid w:val="00A219EB"/>
    <w:rsid w:val="00A2634E"/>
    <w:rsid w:val="00A44987"/>
    <w:rsid w:val="00A506D6"/>
    <w:rsid w:val="00A629CA"/>
    <w:rsid w:val="00A7046F"/>
    <w:rsid w:val="00A95CF1"/>
    <w:rsid w:val="00AA193F"/>
    <w:rsid w:val="00AA3536"/>
    <w:rsid w:val="00AA41F6"/>
    <w:rsid w:val="00AA4CB7"/>
    <w:rsid w:val="00AA68DD"/>
    <w:rsid w:val="00AB264B"/>
    <w:rsid w:val="00AB2A5C"/>
    <w:rsid w:val="00AB3B83"/>
    <w:rsid w:val="00AD0E4A"/>
    <w:rsid w:val="00AF0276"/>
    <w:rsid w:val="00AF0D88"/>
    <w:rsid w:val="00AF6547"/>
    <w:rsid w:val="00AF6A56"/>
    <w:rsid w:val="00B04C20"/>
    <w:rsid w:val="00B13967"/>
    <w:rsid w:val="00B13D90"/>
    <w:rsid w:val="00B1439E"/>
    <w:rsid w:val="00B41740"/>
    <w:rsid w:val="00B4222F"/>
    <w:rsid w:val="00B42365"/>
    <w:rsid w:val="00B60D46"/>
    <w:rsid w:val="00B72553"/>
    <w:rsid w:val="00B725CE"/>
    <w:rsid w:val="00B83BBA"/>
    <w:rsid w:val="00B85D73"/>
    <w:rsid w:val="00B87BBF"/>
    <w:rsid w:val="00B973FD"/>
    <w:rsid w:val="00B97C57"/>
    <w:rsid w:val="00BB652F"/>
    <w:rsid w:val="00BD304D"/>
    <w:rsid w:val="00BE1719"/>
    <w:rsid w:val="00BE3221"/>
    <w:rsid w:val="00BE439A"/>
    <w:rsid w:val="00C12781"/>
    <w:rsid w:val="00C2052F"/>
    <w:rsid w:val="00C20F8C"/>
    <w:rsid w:val="00C234BF"/>
    <w:rsid w:val="00C27C38"/>
    <w:rsid w:val="00C33472"/>
    <w:rsid w:val="00C36DDB"/>
    <w:rsid w:val="00C41248"/>
    <w:rsid w:val="00C46576"/>
    <w:rsid w:val="00C51865"/>
    <w:rsid w:val="00C5244C"/>
    <w:rsid w:val="00C5413E"/>
    <w:rsid w:val="00C64B21"/>
    <w:rsid w:val="00C7242F"/>
    <w:rsid w:val="00C820B7"/>
    <w:rsid w:val="00C82594"/>
    <w:rsid w:val="00C8568C"/>
    <w:rsid w:val="00C86371"/>
    <w:rsid w:val="00C921B8"/>
    <w:rsid w:val="00C93B77"/>
    <w:rsid w:val="00C95076"/>
    <w:rsid w:val="00CB5109"/>
    <w:rsid w:val="00CB58D6"/>
    <w:rsid w:val="00CC3361"/>
    <w:rsid w:val="00CC552D"/>
    <w:rsid w:val="00CC6428"/>
    <w:rsid w:val="00CD1044"/>
    <w:rsid w:val="00CD7829"/>
    <w:rsid w:val="00CE5D73"/>
    <w:rsid w:val="00CF1F02"/>
    <w:rsid w:val="00D06E3B"/>
    <w:rsid w:val="00D17857"/>
    <w:rsid w:val="00D24651"/>
    <w:rsid w:val="00D26662"/>
    <w:rsid w:val="00D31773"/>
    <w:rsid w:val="00D44948"/>
    <w:rsid w:val="00D76A34"/>
    <w:rsid w:val="00D76C2A"/>
    <w:rsid w:val="00D770EE"/>
    <w:rsid w:val="00D84DA9"/>
    <w:rsid w:val="00DB015E"/>
    <w:rsid w:val="00DB7646"/>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2715"/>
    <w:rsid w:val="00E63310"/>
    <w:rsid w:val="00E840F5"/>
    <w:rsid w:val="00E848D4"/>
    <w:rsid w:val="00E85E04"/>
    <w:rsid w:val="00E9519D"/>
    <w:rsid w:val="00EA626B"/>
    <w:rsid w:val="00EB335A"/>
    <w:rsid w:val="00EB4BD1"/>
    <w:rsid w:val="00EC545D"/>
    <w:rsid w:val="00EC7035"/>
    <w:rsid w:val="00EE01AE"/>
    <w:rsid w:val="00EE1C27"/>
    <w:rsid w:val="00EE26DB"/>
    <w:rsid w:val="00EE539F"/>
    <w:rsid w:val="00F035C5"/>
    <w:rsid w:val="00F15234"/>
    <w:rsid w:val="00F40FF7"/>
    <w:rsid w:val="00F43284"/>
    <w:rsid w:val="00F52E64"/>
    <w:rsid w:val="00F652AD"/>
    <w:rsid w:val="00F65480"/>
    <w:rsid w:val="00F7468B"/>
    <w:rsid w:val="00F86D3F"/>
    <w:rsid w:val="00F90164"/>
    <w:rsid w:val="00FA39B7"/>
    <w:rsid w:val="00FA508F"/>
    <w:rsid w:val="00FC18B1"/>
    <w:rsid w:val="00FC3538"/>
    <w:rsid w:val="00FC74E7"/>
    <w:rsid w:val="00FD634E"/>
    <w:rsid w:val="00FD6999"/>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D96E1-B546-4AE6-8D98-6E5C7BF8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40</cp:revision>
  <cp:lastPrinted>2012-10-04T20:20:00Z</cp:lastPrinted>
  <dcterms:created xsi:type="dcterms:W3CDTF">2015-10-05T16:37:00Z</dcterms:created>
  <dcterms:modified xsi:type="dcterms:W3CDTF">2015-10-08T19:16:00Z</dcterms:modified>
</cp:coreProperties>
</file>